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E6" w:rsidRPr="00E05EE6" w:rsidRDefault="00E05EE6" w:rsidP="00E05EE6">
      <w:pPr>
        <w:autoSpaceDE w:val="0"/>
        <w:autoSpaceDN w:val="0"/>
        <w:adjustRightInd w:val="0"/>
        <w:jc w:val="center"/>
        <w:rPr>
          <w:rFonts w:ascii="Times New Roman" w:eastAsia="Calibri" w:hAnsi="Times New Roman" w:cs="Times New Roman"/>
          <w:b/>
          <w:color w:val="000000"/>
          <w:sz w:val="24"/>
          <w:szCs w:val="24"/>
        </w:rPr>
      </w:pPr>
      <w:r w:rsidRPr="00E05EE6">
        <w:rPr>
          <w:rFonts w:ascii="Times New Roman" w:eastAsia="Calibri" w:hAnsi="Times New Roman" w:cs="Times New Roman"/>
          <w:b/>
          <w:color w:val="000000"/>
          <w:sz w:val="24"/>
          <w:szCs w:val="24"/>
        </w:rPr>
        <w:t xml:space="preserve">Муниципальное казённое общеобразовательное учреждение </w:t>
      </w:r>
    </w:p>
    <w:p w:rsidR="00E05EE6" w:rsidRPr="00E05EE6" w:rsidRDefault="00E05EE6" w:rsidP="00E05EE6">
      <w:pPr>
        <w:autoSpaceDE w:val="0"/>
        <w:autoSpaceDN w:val="0"/>
        <w:adjustRightInd w:val="0"/>
        <w:jc w:val="center"/>
        <w:rPr>
          <w:rFonts w:ascii="Times New Roman" w:eastAsia="Calibri" w:hAnsi="Times New Roman" w:cs="Times New Roman"/>
          <w:b/>
          <w:color w:val="000000"/>
          <w:sz w:val="24"/>
          <w:szCs w:val="24"/>
        </w:rPr>
      </w:pPr>
      <w:r w:rsidRPr="00E05EE6">
        <w:rPr>
          <w:rFonts w:ascii="Times New Roman" w:eastAsia="Calibri" w:hAnsi="Times New Roman" w:cs="Times New Roman"/>
          <w:b/>
          <w:color w:val="000000"/>
          <w:sz w:val="24"/>
          <w:szCs w:val="24"/>
        </w:rPr>
        <w:t>«Средняя общеобразовательная школа №10»</w:t>
      </w:r>
    </w:p>
    <w:p w:rsidR="00E05EE6" w:rsidRPr="00E05EE6" w:rsidRDefault="00E05EE6" w:rsidP="00E05EE6">
      <w:pPr>
        <w:spacing w:after="280" w:line="266" w:lineRule="exact"/>
        <w:ind w:left="567"/>
        <w:jc w:val="center"/>
        <w:rPr>
          <w:rFonts w:ascii="Times New Roman" w:hAnsi="Times New Roman" w:cs="Times New Roman"/>
          <w:b/>
          <w:color w:val="000000"/>
          <w:sz w:val="24"/>
          <w:szCs w:val="24"/>
        </w:rPr>
      </w:pPr>
    </w:p>
    <w:tbl>
      <w:tblPr>
        <w:tblStyle w:val="a8"/>
        <w:tblW w:w="10206" w:type="dxa"/>
        <w:tblInd w:w="567" w:type="dxa"/>
        <w:tblLook w:val="04A0"/>
      </w:tblPr>
      <w:tblGrid>
        <w:gridCol w:w="3402"/>
        <w:gridCol w:w="3402"/>
        <w:gridCol w:w="3402"/>
      </w:tblGrid>
      <w:tr w:rsidR="00E05EE6" w:rsidRPr="00E05EE6" w:rsidTr="00E05EE6">
        <w:trPr>
          <w:trHeight w:val="3094"/>
        </w:trPr>
        <w:tc>
          <w:tcPr>
            <w:tcW w:w="3402" w:type="dxa"/>
          </w:tcPr>
          <w:p w:rsidR="00E05EE6" w:rsidRPr="00E05EE6" w:rsidRDefault="00E05EE6" w:rsidP="00E05EE6">
            <w:pPr>
              <w:widowControl w:val="0"/>
              <w:spacing w:line="274" w:lineRule="exact"/>
              <w:jc w:val="both"/>
              <w:rPr>
                <w:rFonts w:ascii="Times New Roman" w:hAnsi="Times New Roman" w:cs="Times New Roman"/>
                <w:color w:val="000000"/>
                <w:sz w:val="24"/>
                <w:szCs w:val="24"/>
              </w:rPr>
            </w:pPr>
            <w:r w:rsidRPr="00E05EE6">
              <w:rPr>
                <w:rFonts w:ascii="Times New Roman" w:hAnsi="Times New Roman" w:cs="Times New Roman"/>
                <w:b/>
                <w:bCs/>
                <w:color w:val="000000"/>
                <w:sz w:val="24"/>
                <w:szCs w:val="24"/>
                <w:shd w:val="clear" w:color="auto" w:fill="FFFFFF"/>
                <w:lang w:bidi="ru-RU"/>
              </w:rPr>
              <w:t>Рассмотрено</w:t>
            </w:r>
          </w:p>
          <w:p w:rsidR="00E05EE6" w:rsidRPr="00E05EE6" w:rsidRDefault="00E05EE6" w:rsidP="00E05EE6">
            <w:pPr>
              <w:widowControl w:val="0"/>
              <w:spacing w:line="274" w:lineRule="exact"/>
              <w:rPr>
                <w:rFonts w:ascii="Times New Roman" w:hAnsi="Times New Roman" w:cs="Times New Roman"/>
                <w:color w:val="000000"/>
                <w:sz w:val="24"/>
                <w:szCs w:val="24"/>
              </w:rPr>
            </w:pPr>
            <w:r w:rsidRPr="00E05EE6">
              <w:rPr>
                <w:rFonts w:ascii="Times New Roman" w:hAnsi="Times New Roman" w:cs="Times New Roman"/>
                <w:color w:val="000000"/>
                <w:sz w:val="24"/>
                <w:szCs w:val="24"/>
                <w:shd w:val="clear" w:color="auto" w:fill="FFFFFF"/>
                <w:lang w:bidi="ru-RU"/>
              </w:rPr>
              <w:t>на заседании МО учителей естественно-математического  цикла</w:t>
            </w:r>
          </w:p>
          <w:p w:rsidR="00B17945" w:rsidRDefault="00E05EE6" w:rsidP="00E05EE6">
            <w:pPr>
              <w:widowControl w:val="0"/>
              <w:spacing w:line="274" w:lineRule="exact"/>
              <w:jc w:val="both"/>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 xml:space="preserve">Руководитель МО </w:t>
            </w:r>
          </w:p>
          <w:p w:rsidR="00E05EE6" w:rsidRPr="00E05EE6" w:rsidRDefault="00E05EE6" w:rsidP="00E05EE6">
            <w:pPr>
              <w:widowControl w:val="0"/>
              <w:spacing w:line="274" w:lineRule="exact"/>
              <w:jc w:val="both"/>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Дорохова Е.А.</w:t>
            </w:r>
          </w:p>
          <w:p w:rsidR="00E05EE6" w:rsidRPr="00E05EE6" w:rsidRDefault="00E05EE6" w:rsidP="00E05EE6">
            <w:pPr>
              <w:widowControl w:val="0"/>
              <w:spacing w:line="266" w:lineRule="exact"/>
              <w:rPr>
                <w:rFonts w:ascii="Times New Roman" w:hAnsi="Times New Roman" w:cs="Times New Roman"/>
                <w:color w:val="000000"/>
                <w:sz w:val="24"/>
                <w:szCs w:val="24"/>
              </w:rPr>
            </w:pPr>
            <w:r w:rsidRPr="00E05EE6">
              <w:rPr>
                <w:rFonts w:ascii="Times New Roman" w:hAnsi="Times New Roman" w:cs="Times New Roman"/>
                <w:color w:val="000000"/>
                <w:sz w:val="24"/>
                <w:szCs w:val="24"/>
                <w:shd w:val="clear" w:color="auto" w:fill="FFFFFF"/>
                <w:lang w:bidi="ru-RU"/>
              </w:rPr>
              <w:t>Протокол №</w:t>
            </w:r>
          </w:p>
          <w:p w:rsidR="00E05EE6" w:rsidRPr="00E05EE6" w:rsidRDefault="00B17945" w:rsidP="00E05EE6">
            <w:pPr>
              <w:widowControl w:val="0"/>
              <w:spacing w:line="274" w:lineRule="exact"/>
              <w:jc w:val="both"/>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w:t>
            </w:r>
            <w:r>
              <w:rPr>
                <w:rFonts w:ascii="Times New Roman" w:hAnsi="Times New Roman" w:cs="Times New Roman"/>
                <w:color w:val="000000"/>
                <w:sz w:val="24"/>
                <w:szCs w:val="24"/>
                <w:shd w:val="clear" w:color="auto" w:fill="FFFFFF"/>
                <w:lang w:bidi="ru-RU"/>
              </w:rPr>
              <w:tab/>
              <w:t>» 08.2021</w:t>
            </w:r>
            <w:r w:rsidR="00E05EE6" w:rsidRPr="00E05EE6">
              <w:rPr>
                <w:rFonts w:ascii="Times New Roman" w:hAnsi="Times New Roman" w:cs="Times New Roman"/>
                <w:color w:val="000000"/>
                <w:sz w:val="24"/>
                <w:szCs w:val="24"/>
                <w:shd w:val="clear" w:color="auto" w:fill="FFFFFF"/>
                <w:lang w:bidi="ru-RU"/>
              </w:rPr>
              <w:t>г.</w:t>
            </w:r>
          </w:p>
          <w:p w:rsidR="00E05EE6" w:rsidRPr="00E05EE6" w:rsidRDefault="00E05EE6" w:rsidP="00E05EE6">
            <w:pPr>
              <w:spacing w:after="280" w:line="266" w:lineRule="exact"/>
              <w:jc w:val="center"/>
              <w:rPr>
                <w:rFonts w:ascii="Times New Roman" w:hAnsi="Times New Roman" w:cs="Times New Roman"/>
                <w:b/>
                <w:color w:val="000000"/>
                <w:sz w:val="24"/>
                <w:szCs w:val="24"/>
              </w:rPr>
            </w:pPr>
          </w:p>
        </w:tc>
        <w:tc>
          <w:tcPr>
            <w:tcW w:w="3402" w:type="dxa"/>
          </w:tcPr>
          <w:p w:rsidR="00E05EE6" w:rsidRPr="00E05EE6" w:rsidRDefault="00E05EE6" w:rsidP="00E05EE6">
            <w:pPr>
              <w:widowControl w:val="0"/>
              <w:spacing w:line="269" w:lineRule="exact"/>
              <w:jc w:val="both"/>
              <w:rPr>
                <w:rFonts w:ascii="Times New Roman" w:hAnsi="Times New Roman" w:cs="Times New Roman"/>
                <w:color w:val="000000"/>
                <w:sz w:val="24"/>
                <w:szCs w:val="24"/>
              </w:rPr>
            </w:pPr>
            <w:r w:rsidRPr="00E05EE6">
              <w:rPr>
                <w:rFonts w:ascii="Times New Roman" w:hAnsi="Times New Roman" w:cs="Times New Roman"/>
                <w:b/>
                <w:bCs/>
                <w:color w:val="000000"/>
                <w:sz w:val="24"/>
                <w:szCs w:val="24"/>
                <w:shd w:val="clear" w:color="auto" w:fill="FFFFFF"/>
                <w:lang w:bidi="ru-RU"/>
              </w:rPr>
              <w:t>Согласовано</w:t>
            </w:r>
          </w:p>
          <w:p w:rsidR="00E05EE6" w:rsidRPr="00E05EE6" w:rsidRDefault="00E05EE6" w:rsidP="00E05EE6">
            <w:pPr>
              <w:widowControl w:val="0"/>
              <w:spacing w:line="269" w:lineRule="exact"/>
              <w:jc w:val="both"/>
              <w:rPr>
                <w:rFonts w:ascii="Times New Roman" w:hAnsi="Times New Roman" w:cs="Times New Roman"/>
                <w:color w:val="000000"/>
                <w:sz w:val="24"/>
                <w:szCs w:val="24"/>
              </w:rPr>
            </w:pPr>
            <w:r w:rsidRPr="00E05EE6">
              <w:rPr>
                <w:rFonts w:ascii="Times New Roman" w:hAnsi="Times New Roman" w:cs="Times New Roman"/>
                <w:color w:val="000000"/>
                <w:sz w:val="24"/>
                <w:szCs w:val="24"/>
                <w:shd w:val="clear" w:color="auto" w:fill="FFFFFF"/>
                <w:lang w:bidi="ru-RU"/>
              </w:rPr>
              <w:t>Зам директора по УВР</w:t>
            </w:r>
          </w:p>
          <w:p w:rsidR="00E05EE6" w:rsidRPr="00E05EE6" w:rsidRDefault="00E05EE6" w:rsidP="00E05EE6">
            <w:pPr>
              <w:widowControl w:val="0"/>
              <w:spacing w:line="269" w:lineRule="exact"/>
              <w:ind w:right="280"/>
              <w:jc w:val="both"/>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 xml:space="preserve">Тарасова О.А. </w:t>
            </w:r>
          </w:p>
          <w:p w:rsidR="00E05EE6" w:rsidRPr="00E05EE6" w:rsidRDefault="00E05EE6" w:rsidP="00E05EE6">
            <w:pPr>
              <w:widowControl w:val="0"/>
              <w:spacing w:line="269" w:lineRule="exact"/>
              <w:ind w:right="280"/>
              <w:jc w:val="both"/>
              <w:rPr>
                <w:rFonts w:ascii="Times New Roman" w:hAnsi="Times New Roman" w:cs="Times New Roman"/>
                <w:color w:val="000000"/>
                <w:sz w:val="24"/>
                <w:szCs w:val="24"/>
                <w:shd w:val="clear" w:color="auto" w:fill="FFFFFF"/>
                <w:lang w:bidi="ru-RU"/>
              </w:rPr>
            </w:pPr>
          </w:p>
          <w:p w:rsidR="00E05EE6" w:rsidRPr="00E05EE6" w:rsidRDefault="00E05EE6" w:rsidP="00E05EE6">
            <w:pPr>
              <w:widowControl w:val="0"/>
              <w:spacing w:line="269" w:lineRule="exact"/>
              <w:ind w:right="280"/>
              <w:jc w:val="both"/>
              <w:rPr>
                <w:rFonts w:ascii="Times New Roman" w:hAnsi="Times New Roman" w:cs="Times New Roman"/>
                <w:color w:val="000000"/>
                <w:sz w:val="24"/>
                <w:szCs w:val="24"/>
                <w:shd w:val="clear" w:color="auto" w:fill="FFFFFF"/>
                <w:lang w:bidi="ru-RU"/>
              </w:rPr>
            </w:pPr>
          </w:p>
          <w:p w:rsidR="00E05EE6" w:rsidRPr="00E05EE6" w:rsidRDefault="00B17945" w:rsidP="00E05EE6">
            <w:pPr>
              <w:widowControl w:val="0"/>
              <w:spacing w:line="269" w:lineRule="exact"/>
              <w:ind w:right="280"/>
              <w:jc w:val="both"/>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w:t>
            </w:r>
            <w:r>
              <w:rPr>
                <w:rFonts w:ascii="Times New Roman" w:hAnsi="Times New Roman" w:cs="Times New Roman"/>
                <w:color w:val="000000"/>
                <w:sz w:val="24"/>
                <w:szCs w:val="24"/>
                <w:shd w:val="clear" w:color="auto" w:fill="FFFFFF"/>
                <w:lang w:bidi="ru-RU"/>
              </w:rPr>
              <w:tab/>
              <w:t>» 08. 2021</w:t>
            </w:r>
            <w:r w:rsidR="00E05EE6" w:rsidRPr="00E05EE6">
              <w:rPr>
                <w:rFonts w:ascii="Times New Roman" w:hAnsi="Times New Roman" w:cs="Times New Roman"/>
                <w:color w:val="000000"/>
                <w:sz w:val="24"/>
                <w:szCs w:val="24"/>
                <w:shd w:val="clear" w:color="auto" w:fill="FFFFFF"/>
                <w:lang w:bidi="ru-RU"/>
              </w:rPr>
              <w:t xml:space="preserve"> г.</w:t>
            </w:r>
          </w:p>
          <w:p w:rsidR="00E05EE6" w:rsidRPr="00E05EE6" w:rsidRDefault="00E05EE6" w:rsidP="00E05EE6">
            <w:pPr>
              <w:spacing w:after="280" w:line="266" w:lineRule="exact"/>
              <w:jc w:val="center"/>
              <w:rPr>
                <w:rFonts w:ascii="Times New Roman" w:hAnsi="Times New Roman" w:cs="Times New Roman"/>
                <w:b/>
                <w:color w:val="000000"/>
                <w:sz w:val="24"/>
                <w:szCs w:val="24"/>
              </w:rPr>
            </w:pPr>
          </w:p>
        </w:tc>
        <w:tc>
          <w:tcPr>
            <w:tcW w:w="3402" w:type="dxa"/>
          </w:tcPr>
          <w:p w:rsidR="00E05EE6" w:rsidRPr="00E05EE6" w:rsidRDefault="00E05EE6" w:rsidP="00E05EE6">
            <w:pPr>
              <w:widowControl w:val="0"/>
              <w:spacing w:line="269" w:lineRule="exact"/>
              <w:jc w:val="both"/>
              <w:rPr>
                <w:rFonts w:ascii="Times New Roman" w:hAnsi="Times New Roman" w:cs="Times New Roman"/>
                <w:color w:val="000000"/>
                <w:sz w:val="24"/>
                <w:szCs w:val="24"/>
              </w:rPr>
            </w:pPr>
            <w:r w:rsidRPr="00E05EE6">
              <w:rPr>
                <w:rFonts w:ascii="Times New Roman" w:hAnsi="Times New Roman" w:cs="Times New Roman"/>
                <w:b/>
                <w:bCs/>
                <w:color w:val="000000"/>
                <w:sz w:val="24"/>
                <w:szCs w:val="24"/>
                <w:shd w:val="clear" w:color="auto" w:fill="FFFFFF"/>
                <w:lang w:bidi="ru-RU"/>
              </w:rPr>
              <w:t>Утверждено</w:t>
            </w:r>
          </w:p>
          <w:p w:rsidR="00E05EE6" w:rsidRPr="00E05EE6" w:rsidRDefault="00E05EE6" w:rsidP="00E05EE6">
            <w:pPr>
              <w:widowControl w:val="0"/>
              <w:spacing w:line="269" w:lineRule="exact"/>
              <w:ind w:left="960" w:hanging="960"/>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Директор МКОУ СОШ № 10</w:t>
            </w:r>
          </w:p>
          <w:p w:rsidR="00E05EE6" w:rsidRPr="00E05EE6" w:rsidRDefault="00E05EE6" w:rsidP="00E05EE6">
            <w:pPr>
              <w:spacing w:after="280" w:line="266" w:lineRule="exact"/>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 xml:space="preserve">Калугина М.Е </w:t>
            </w:r>
          </w:p>
          <w:p w:rsidR="00E05EE6" w:rsidRPr="00E05EE6" w:rsidRDefault="00E05EE6" w:rsidP="00E05EE6">
            <w:pPr>
              <w:spacing w:after="280" w:line="266" w:lineRule="exact"/>
              <w:jc w:val="center"/>
              <w:rPr>
                <w:rFonts w:ascii="Times New Roman" w:hAnsi="Times New Roman" w:cs="Times New Roman"/>
                <w:color w:val="000000"/>
                <w:sz w:val="24"/>
                <w:szCs w:val="24"/>
                <w:shd w:val="clear" w:color="auto" w:fill="FFFFFF"/>
                <w:lang w:bidi="ru-RU"/>
              </w:rPr>
            </w:pPr>
          </w:p>
          <w:p w:rsidR="00E05EE6" w:rsidRPr="00E05EE6" w:rsidRDefault="00E05EE6" w:rsidP="00E05EE6">
            <w:pPr>
              <w:spacing w:after="280" w:line="266" w:lineRule="exact"/>
              <w:rPr>
                <w:rFonts w:ascii="Times New Roman" w:hAnsi="Times New Roman" w:cs="Times New Roman"/>
                <w:color w:val="000000"/>
                <w:sz w:val="24"/>
                <w:szCs w:val="24"/>
                <w:shd w:val="clear" w:color="auto" w:fill="FFFFFF"/>
                <w:lang w:bidi="ru-RU"/>
              </w:rPr>
            </w:pPr>
            <w:r w:rsidRPr="00E05EE6">
              <w:rPr>
                <w:rFonts w:ascii="Times New Roman" w:hAnsi="Times New Roman" w:cs="Times New Roman"/>
                <w:color w:val="000000"/>
                <w:sz w:val="24"/>
                <w:szCs w:val="24"/>
                <w:shd w:val="clear" w:color="auto" w:fill="FFFFFF"/>
                <w:lang w:bidi="ru-RU"/>
              </w:rPr>
              <w:t xml:space="preserve">Приказ № </w:t>
            </w:r>
            <w:r w:rsidR="00B17945">
              <w:rPr>
                <w:rFonts w:ascii="Times New Roman" w:hAnsi="Times New Roman" w:cs="Times New Roman"/>
                <w:color w:val="000000"/>
                <w:sz w:val="24"/>
                <w:szCs w:val="24"/>
                <w:shd w:val="clear" w:color="auto" w:fill="FFFFFF"/>
                <w:lang w:bidi="ru-RU"/>
              </w:rPr>
              <w:t>136а - о</w:t>
            </w:r>
          </w:p>
          <w:p w:rsidR="00E05EE6" w:rsidRPr="00E05EE6" w:rsidRDefault="00B17945" w:rsidP="00E05EE6">
            <w:pPr>
              <w:spacing w:after="280" w:line="266" w:lineRule="exact"/>
              <w:rPr>
                <w:rFonts w:ascii="Times New Roman" w:hAnsi="Times New Roman" w:cs="Times New Roman"/>
                <w:b/>
                <w:color w:val="000000"/>
                <w:sz w:val="24"/>
                <w:szCs w:val="24"/>
              </w:rPr>
            </w:pPr>
            <w:r>
              <w:rPr>
                <w:rFonts w:ascii="Times New Roman" w:hAnsi="Times New Roman" w:cs="Times New Roman"/>
                <w:color w:val="000000"/>
                <w:sz w:val="24"/>
                <w:szCs w:val="24"/>
                <w:shd w:val="clear" w:color="auto" w:fill="FFFFFF"/>
                <w:lang w:bidi="ru-RU"/>
              </w:rPr>
              <w:t>«01»09.2021</w:t>
            </w:r>
            <w:r w:rsidR="00E05EE6" w:rsidRPr="00E05EE6">
              <w:rPr>
                <w:rFonts w:ascii="Times New Roman" w:hAnsi="Times New Roman" w:cs="Times New Roman"/>
                <w:color w:val="000000"/>
                <w:sz w:val="24"/>
                <w:szCs w:val="24"/>
                <w:shd w:val="clear" w:color="auto" w:fill="FFFFFF"/>
                <w:lang w:bidi="ru-RU"/>
              </w:rPr>
              <w:t xml:space="preserve"> г.</w:t>
            </w:r>
          </w:p>
        </w:tc>
      </w:tr>
    </w:tbl>
    <w:p w:rsidR="00E05EE6" w:rsidRPr="00E05EE6" w:rsidRDefault="00E05EE6" w:rsidP="00E05EE6">
      <w:pPr>
        <w:spacing w:after="280" w:line="266" w:lineRule="exact"/>
        <w:ind w:left="567"/>
        <w:jc w:val="center"/>
        <w:rPr>
          <w:rFonts w:ascii="Times New Roman" w:hAnsi="Times New Roman" w:cs="Times New Roman"/>
          <w:b/>
          <w:color w:val="000000"/>
          <w:sz w:val="24"/>
          <w:szCs w:val="24"/>
        </w:rPr>
      </w:pPr>
    </w:p>
    <w:p w:rsidR="00E05EE6" w:rsidRPr="00E05EE6" w:rsidRDefault="00E05EE6" w:rsidP="00E05EE6">
      <w:pPr>
        <w:spacing w:after="280" w:line="266" w:lineRule="exact"/>
        <w:ind w:left="567"/>
        <w:jc w:val="center"/>
        <w:rPr>
          <w:rFonts w:ascii="Times New Roman" w:hAnsi="Times New Roman" w:cs="Times New Roman"/>
          <w:b/>
          <w:color w:val="000000"/>
          <w:sz w:val="24"/>
          <w:szCs w:val="24"/>
        </w:rPr>
      </w:pPr>
      <w:r w:rsidRPr="00E05EE6">
        <w:rPr>
          <w:rFonts w:ascii="Times New Roman" w:hAnsi="Times New Roman" w:cs="Times New Roman"/>
          <w:b/>
          <w:bCs/>
          <w:color w:val="000000"/>
          <w:sz w:val="24"/>
          <w:szCs w:val="24"/>
        </w:rPr>
        <w:t>РАБОЧАЯ ПРОГРАММА УЧИТЕЛЯ</w:t>
      </w:r>
    </w:p>
    <w:p w:rsidR="00E05EE6" w:rsidRPr="00E05EE6" w:rsidRDefault="00E05EE6" w:rsidP="00E05EE6">
      <w:pPr>
        <w:spacing w:after="280" w:line="266" w:lineRule="exact"/>
        <w:ind w:left="567"/>
        <w:jc w:val="center"/>
        <w:rPr>
          <w:rFonts w:ascii="Times New Roman" w:hAnsi="Times New Roman" w:cs="Times New Roman"/>
          <w:b/>
          <w:bCs/>
          <w:color w:val="000000"/>
          <w:sz w:val="24"/>
          <w:szCs w:val="24"/>
        </w:rPr>
      </w:pPr>
      <w:r w:rsidRPr="00E05EE6">
        <w:rPr>
          <w:rFonts w:ascii="Times New Roman" w:hAnsi="Times New Roman" w:cs="Times New Roman"/>
          <w:b/>
          <w:bCs/>
          <w:color w:val="000000"/>
          <w:sz w:val="24"/>
          <w:szCs w:val="24"/>
        </w:rPr>
        <w:t>по предмету “ХИМИЯ”</w:t>
      </w:r>
    </w:p>
    <w:p w:rsidR="00E05EE6" w:rsidRPr="00E05EE6" w:rsidRDefault="00E05EE6" w:rsidP="00E05EE6">
      <w:pPr>
        <w:spacing w:after="280" w:line="266" w:lineRule="exact"/>
        <w:ind w:left="567"/>
        <w:jc w:val="center"/>
        <w:rPr>
          <w:rFonts w:ascii="Times New Roman" w:hAnsi="Times New Roman" w:cs="Times New Roman"/>
          <w:b/>
          <w:bCs/>
          <w:color w:val="000000"/>
          <w:sz w:val="24"/>
          <w:szCs w:val="24"/>
        </w:rPr>
      </w:pPr>
      <w:r w:rsidRPr="00E05EE6">
        <w:rPr>
          <w:rFonts w:ascii="Times New Roman" w:hAnsi="Times New Roman" w:cs="Times New Roman"/>
          <w:b/>
          <w:bCs/>
          <w:color w:val="000000"/>
          <w:sz w:val="24"/>
          <w:szCs w:val="24"/>
        </w:rPr>
        <w:t>9 класс</w:t>
      </w:r>
    </w:p>
    <w:p w:rsidR="00E05EE6" w:rsidRPr="00E05EE6" w:rsidRDefault="00E05EE6" w:rsidP="00E05EE6">
      <w:pPr>
        <w:tabs>
          <w:tab w:val="left" w:pos="5651"/>
        </w:tabs>
        <w:spacing w:after="560"/>
        <w:jc w:val="center"/>
        <w:rPr>
          <w:rFonts w:ascii="Times New Roman" w:eastAsia="Courier New" w:hAnsi="Times New Roman" w:cs="Times New Roman"/>
          <w:color w:val="000000"/>
          <w:sz w:val="24"/>
          <w:szCs w:val="24"/>
          <w:lang w:bidi="ru-RU"/>
        </w:rPr>
      </w:pPr>
      <w:r w:rsidRPr="00E05EE6">
        <w:rPr>
          <w:rFonts w:ascii="Times New Roman" w:eastAsia="Courier New" w:hAnsi="Times New Roman" w:cs="Times New Roman"/>
          <w:bCs/>
          <w:color w:val="000000"/>
          <w:sz w:val="24"/>
          <w:szCs w:val="24"/>
          <w:lang w:bidi="ru-RU"/>
        </w:rPr>
        <w:t>Срок реализации программы  1  год.</w:t>
      </w:r>
    </w:p>
    <w:p w:rsidR="00E05EE6" w:rsidRPr="00E05EE6" w:rsidRDefault="00E05EE6" w:rsidP="00E05EE6">
      <w:pPr>
        <w:ind w:firstLine="709"/>
        <w:rPr>
          <w:rFonts w:ascii="Times New Roman" w:hAnsi="Times New Roman" w:cs="Times New Roman"/>
          <w:sz w:val="24"/>
          <w:szCs w:val="24"/>
        </w:rPr>
      </w:pPr>
      <w:r w:rsidRPr="00E05EE6">
        <w:rPr>
          <w:rFonts w:ascii="Times New Roman" w:eastAsia="Courier New" w:hAnsi="Times New Roman" w:cs="Times New Roman"/>
          <w:bCs/>
          <w:color w:val="000000"/>
          <w:sz w:val="24"/>
          <w:szCs w:val="24"/>
          <w:lang w:bidi="ru-RU"/>
        </w:rPr>
        <w:t xml:space="preserve">Учебник: </w:t>
      </w:r>
      <w:r w:rsidRPr="00E05EE6">
        <w:rPr>
          <w:rFonts w:ascii="Times New Roman" w:hAnsi="Times New Roman" w:cs="Times New Roman"/>
          <w:sz w:val="24"/>
          <w:szCs w:val="24"/>
        </w:rPr>
        <w:t xml:space="preserve">Рудзитис Г. Е., Фельдман Ф. Г. Химия. 9 класс: учебник для общеобразовательных учреждений; издательство – Москва «Просвещение», 2019. </w:t>
      </w:r>
    </w:p>
    <w:p w:rsidR="00E05EE6" w:rsidRPr="00E05EE6" w:rsidRDefault="00E05EE6" w:rsidP="00E05EE6">
      <w:pPr>
        <w:tabs>
          <w:tab w:val="left" w:leader="underscore" w:pos="5550"/>
          <w:tab w:val="left" w:leader="underscore" w:pos="7787"/>
        </w:tabs>
        <w:spacing w:after="560" w:line="266" w:lineRule="exact"/>
        <w:jc w:val="both"/>
        <w:rPr>
          <w:rFonts w:ascii="Times New Roman" w:eastAsia="Courier New" w:hAnsi="Times New Roman" w:cs="Times New Roman"/>
          <w:bCs/>
          <w:color w:val="000000"/>
          <w:sz w:val="24"/>
          <w:szCs w:val="24"/>
          <w:lang w:bidi="ru-RU"/>
        </w:rPr>
      </w:pPr>
    </w:p>
    <w:p w:rsidR="00E05EE6" w:rsidRPr="00E05EE6" w:rsidRDefault="00E05EE6" w:rsidP="00E05EE6">
      <w:pPr>
        <w:tabs>
          <w:tab w:val="left" w:leader="underscore" w:pos="5550"/>
          <w:tab w:val="left" w:leader="underscore" w:pos="7787"/>
        </w:tabs>
        <w:spacing w:after="560" w:line="266" w:lineRule="exact"/>
        <w:jc w:val="both"/>
        <w:rPr>
          <w:rFonts w:ascii="Times New Roman" w:eastAsia="Courier New" w:hAnsi="Times New Roman" w:cs="Times New Roman"/>
          <w:bCs/>
          <w:color w:val="000000"/>
          <w:sz w:val="24"/>
          <w:szCs w:val="24"/>
          <w:lang w:bidi="ru-RU"/>
        </w:rPr>
      </w:pPr>
      <w:r w:rsidRPr="00E05EE6">
        <w:rPr>
          <w:rFonts w:ascii="Times New Roman" w:eastAsia="Courier New" w:hAnsi="Times New Roman" w:cs="Times New Roman"/>
          <w:bCs/>
          <w:color w:val="000000"/>
          <w:sz w:val="24"/>
          <w:szCs w:val="24"/>
          <w:lang w:bidi="ru-RU"/>
        </w:rPr>
        <w:t>Количество часов всего: 68 часов, в неделю -2 часа</w:t>
      </w:r>
    </w:p>
    <w:p w:rsidR="00E05EE6" w:rsidRDefault="00E05EE6" w:rsidP="00E05EE6">
      <w:pPr>
        <w:tabs>
          <w:tab w:val="left" w:leader="underscore" w:pos="5550"/>
          <w:tab w:val="left" w:leader="underscore" w:pos="7787"/>
        </w:tabs>
        <w:spacing w:after="560"/>
        <w:jc w:val="right"/>
        <w:rPr>
          <w:rFonts w:ascii="Times New Roman" w:hAnsi="Times New Roman" w:cs="Times New Roman"/>
          <w:bCs/>
          <w:color w:val="000000"/>
          <w:sz w:val="24"/>
          <w:szCs w:val="24"/>
        </w:rPr>
      </w:pPr>
    </w:p>
    <w:p w:rsidR="00E05EE6" w:rsidRPr="00E05EE6" w:rsidRDefault="00E05EE6" w:rsidP="00E05EE6">
      <w:pPr>
        <w:tabs>
          <w:tab w:val="left" w:leader="underscore" w:pos="5550"/>
          <w:tab w:val="left" w:leader="underscore" w:pos="7787"/>
        </w:tabs>
        <w:spacing w:after="560"/>
        <w:jc w:val="right"/>
        <w:rPr>
          <w:rFonts w:ascii="Times New Roman" w:hAnsi="Times New Roman" w:cs="Times New Roman"/>
          <w:bCs/>
          <w:color w:val="000000"/>
          <w:sz w:val="24"/>
          <w:szCs w:val="24"/>
        </w:rPr>
      </w:pPr>
      <w:r w:rsidRPr="00E05EE6">
        <w:rPr>
          <w:rFonts w:ascii="Times New Roman" w:hAnsi="Times New Roman" w:cs="Times New Roman"/>
          <w:bCs/>
          <w:color w:val="000000"/>
          <w:sz w:val="24"/>
          <w:szCs w:val="24"/>
        </w:rPr>
        <w:t xml:space="preserve"> Рабочую программу составил:  </w:t>
      </w:r>
    </w:p>
    <w:p w:rsidR="00E05EE6" w:rsidRPr="00E05EE6" w:rsidRDefault="00E05EE6" w:rsidP="00E05EE6">
      <w:pPr>
        <w:tabs>
          <w:tab w:val="left" w:leader="underscore" w:pos="5550"/>
          <w:tab w:val="left" w:leader="underscore" w:pos="7787"/>
        </w:tabs>
        <w:spacing w:after="560"/>
        <w:jc w:val="right"/>
        <w:rPr>
          <w:rFonts w:ascii="Times New Roman" w:hAnsi="Times New Roman" w:cs="Times New Roman"/>
          <w:bCs/>
          <w:color w:val="000000"/>
          <w:sz w:val="24"/>
          <w:szCs w:val="24"/>
        </w:rPr>
      </w:pPr>
      <w:r w:rsidRPr="00E05EE6">
        <w:rPr>
          <w:rFonts w:ascii="Times New Roman" w:hAnsi="Times New Roman" w:cs="Times New Roman"/>
          <w:bCs/>
          <w:color w:val="000000"/>
          <w:sz w:val="24"/>
          <w:szCs w:val="24"/>
        </w:rPr>
        <w:t xml:space="preserve">Тарасова Ольга Алексеевна </w:t>
      </w:r>
    </w:p>
    <w:p w:rsidR="00E05EE6" w:rsidRPr="00E05EE6" w:rsidRDefault="00E05EE6" w:rsidP="00E05EE6">
      <w:pPr>
        <w:tabs>
          <w:tab w:val="left" w:leader="underscore" w:pos="5550"/>
          <w:tab w:val="left" w:leader="underscore" w:pos="7787"/>
        </w:tabs>
        <w:spacing w:after="560"/>
        <w:jc w:val="right"/>
        <w:rPr>
          <w:rFonts w:ascii="Times New Roman" w:hAnsi="Times New Roman" w:cs="Times New Roman"/>
          <w:i/>
          <w:iCs/>
          <w:sz w:val="24"/>
          <w:szCs w:val="24"/>
        </w:rPr>
      </w:pPr>
      <w:r w:rsidRPr="00E05EE6">
        <w:rPr>
          <w:rFonts w:ascii="Times New Roman" w:hAnsi="Times New Roman" w:cs="Times New Roman"/>
          <w:bCs/>
          <w:color w:val="000000"/>
          <w:sz w:val="24"/>
          <w:szCs w:val="24"/>
        </w:rPr>
        <w:t>Категория б/к</w:t>
      </w:r>
    </w:p>
    <w:p w:rsidR="00E05EE6" w:rsidRPr="00E05EE6" w:rsidRDefault="00B17945" w:rsidP="00E05EE6">
      <w:pPr>
        <w:tabs>
          <w:tab w:val="left" w:leader="underscore" w:pos="5550"/>
          <w:tab w:val="left" w:leader="underscore" w:pos="7787"/>
        </w:tabs>
        <w:spacing w:after="560" w:line="266" w:lineRule="exac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2021-2022</w:t>
      </w:r>
      <w:r w:rsidR="00E05EE6" w:rsidRPr="00E05EE6">
        <w:rPr>
          <w:rFonts w:ascii="Times New Roman" w:hAnsi="Times New Roman" w:cs="Times New Roman"/>
          <w:bCs/>
          <w:iCs/>
          <w:color w:val="000000"/>
          <w:sz w:val="24"/>
          <w:szCs w:val="24"/>
        </w:rPr>
        <w:t xml:space="preserve"> учебный год</w:t>
      </w:r>
    </w:p>
    <w:p w:rsidR="00E05EE6" w:rsidRPr="00E05EE6" w:rsidRDefault="00B17945" w:rsidP="00E05EE6">
      <w:pPr>
        <w:tabs>
          <w:tab w:val="left" w:leader="underscore" w:pos="5550"/>
          <w:tab w:val="left" w:leader="underscore" w:pos="7787"/>
        </w:tabs>
        <w:spacing w:after="560" w:line="266" w:lineRule="exact"/>
        <w:ind w:left="142" w:hanging="142"/>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село Покровское 2021</w:t>
      </w:r>
      <w:r w:rsidR="00E05EE6" w:rsidRPr="00E05EE6">
        <w:rPr>
          <w:rFonts w:ascii="Times New Roman" w:hAnsi="Times New Roman" w:cs="Times New Roman"/>
          <w:bCs/>
          <w:iCs/>
          <w:color w:val="000000"/>
          <w:sz w:val="24"/>
          <w:szCs w:val="24"/>
        </w:rPr>
        <w:t xml:space="preserve"> год </w:t>
      </w:r>
    </w:p>
    <w:p w:rsidR="00E05EE6" w:rsidRPr="00E05EE6" w:rsidRDefault="00E05EE6" w:rsidP="00E05EE6">
      <w:pPr>
        <w:rPr>
          <w:rFonts w:ascii="Times New Roman" w:hAnsi="Times New Roman" w:cs="Times New Roman"/>
          <w:sz w:val="24"/>
          <w:szCs w:val="24"/>
        </w:rPr>
      </w:pP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Рабочая программа по химии для 9 класса составлена на основе:</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Закона «Об образовании в Российской Федерации» от 29.12.2012г. № 273- ФЗ (с изменениями);</w:t>
      </w:r>
    </w:p>
    <w:p w:rsidR="00B17945" w:rsidRPr="000D75C6" w:rsidRDefault="00B17945" w:rsidP="00B17945">
      <w:pPr>
        <w:rPr>
          <w:rFonts w:ascii="Times New Roman" w:hAnsi="Times New Roman" w:cs="Times New Roman"/>
          <w:sz w:val="24"/>
          <w:szCs w:val="24"/>
        </w:rPr>
      </w:pPr>
      <w:r w:rsidRPr="000D75C6">
        <w:rPr>
          <w:rFonts w:ascii="Times New Roman" w:hAnsi="Times New Roman" w:cs="Times New Roman"/>
          <w:b/>
          <w:i/>
          <w:sz w:val="24"/>
          <w:szCs w:val="24"/>
        </w:rPr>
        <w:t>Федерального государственного образовательного стандарта основного общего образования,</w:t>
      </w:r>
      <w:r w:rsidRPr="000D75C6">
        <w:rPr>
          <w:rFonts w:ascii="Times New Roman" w:hAnsi="Times New Roman" w:cs="Times New Roman"/>
          <w:sz w:val="24"/>
          <w:szCs w:val="24"/>
        </w:rPr>
        <w:t xml:space="preserve"> утверждённого п</w:t>
      </w:r>
      <w:r>
        <w:rPr>
          <w:rFonts w:ascii="Times New Roman" w:hAnsi="Times New Roman" w:cs="Times New Roman"/>
          <w:sz w:val="24"/>
          <w:szCs w:val="24"/>
        </w:rPr>
        <w:t>риказом Министерства просвещения</w:t>
      </w:r>
      <w:r w:rsidRPr="000D75C6">
        <w:rPr>
          <w:rFonts w:ascii="Times New Roman" w:hAnsi="Times New Roman" w:cs="Times New Roman"/>
          <w:sz w:val="24"/>
          <w:szCs w:val="24"/>
        </w:rPr>
        <w:t xml:space="preserve"> Рос</w:t>
      </w:r>
      <w:r>
        <w:rPr>
          <w:rFonts w:ascii="Times New Roman" w:hAnsi="Times New Roman" w:cs="Times New Roman"/>
          <w:sz w:val="24"/>
          <w:szCs w:val="24"/>
        </w:rPr>
        <w:t>сийской Федерации от 31 мая 2021года №287 «Об утверждении федерального государственного образовательного стандарта основного общего образования»</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Основной образовательной программы школы;</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Учебного плана МКОУ СОШ №10;</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 xml:space="preserve">Годового </w:t>
      </w:r>
      <w:r w:rsidR="00B17945">
        <w:rPr>
          <w:rFonts w:ascii="Times New Roman" w:hAnsi="Times New Roman" w:cs="Times New Roman"/>
          <w:sz w:val="24"/>
          <w:szCs w:val="24"/>
        </w:rPr>
        <w:t>календарного графика на 2021-2022</w:t>
      </w:r>
      <w:r w:rsidRPr="00E05EE6">
        <w:rPr>
          <w:rFonts w:ascii="Times New Roman" w:hAnsi="Times New Roman" w:cs="Times New Roman"/>
          <w:sz w:val="24"/>
          <w:szCs w:val="24"/>
        </w:rPr>
        <w:t xml:space="preserve"> учебный год;</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Рабочей программы предметной линии учебников Г. Е. Рудзитиса, Ф. Г. Фельдмана. ФГОС. Химия. 8-9 классы: пособие для учителей общеобразовательных учреждений, сост. Гара Н. Н., М. «Просвещение», 2011 г.;</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Учебника: Рудзитис Г. Е., Фельдман Ф. Г. Химия. 9 класс. ФГОС.: учебник для общеобразовательных учреждений / Рудзитис Г. Е. - М.: Просвещение, 2019.</w:t>
      </w:r>
    </w:p>
    <w:p w:rsidR="00E05EE6" w:rsidRPr="00E05EE6" w:rsidRDefault="00E05EE6" w:rsidP="00E05EE6">
      <w:pPr>
        <w:rPr>
          <w:rFonts w:ascii="Times New Roman" w:hAnsi="Times New Roman" w:cs="Times New Roman"/>
          <w:b/>
          <w:sz w:val="24"/>
          <w:szCs w:val="24"/>
        </w:rPr>
      </w:pPr>
      <w:r w:rsidRPr="00E05EE6">
        <w:rPr>
          <w:rFonts w:ascii="Times New Roman" w:hAnsi="Times New Roman" w:cs="Times New Roman"/>
          <w:sz w:val="24"/>
          <w:szCs w:val="24"/>
        </w:rPr>
        <w:br/>
      </w:r>
      <w:r w:rsidRPr="00E05EE6">
        <w:rPr>
          <w:rFonts w:ascii="Times New Roman" w:hAnsi="Times New Roman" w:cs="Times New Roman"/>
          <w:b/>
          <w:sz w:val="24"/>
          <w:szCs w:val="24"/>
        </w:rPr>
        <w:t> Цели обучения с учетом специфики учебного предмета</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Основные цели изучения химии направлены:</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на освоение важнейших знаний об основных понятиях и законах химии, химической символике;</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на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на воспитание отношения к химии как к одному из фундаментальных компонентов естествознания и элементу общечеловеческой культуры;</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на применение полученных знании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окружающее среде.</w:t>
      </w:r>
    </w:p>
    <w:p w:rsidR="00E05EE6" w:rsidRPr="00E05EE6" w:rsidRDefault="00E05EE6" w:rsidP="00E05EE6">
      <w:pPr>
        <w:rPr>
          <w:rFonts w:ascii="Times New Roman" w:hAnsi="Times New Roman" w:cs="Times New Roman"/>
          <w:b/>
          <w:sz w:val="24"/>
          <w:szCs w:val="24"/>
        </w:rPr>
      </w:pPr>
      <w:r w:rsidRPr="00E05EE6">
        <w:rPr>
          <w:rFonts w:ascii="Times New Roman" w:hAnsi="Times New Roman" w:cs="Times New Roman"/>
          <w:b/>
          <w:sz w:val="24"/>
          <w:szCs w:val="24"/>
        </w:rPr>
        <w:t>Задачи обучения.</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в реальной жизни, за рамками учебного процесса.</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lastRenderedPageBreak/>
        <w:t>Химия как учебный предмет вносит существенный вклад в воспитание и развитие обучающихся; она призвана вооружить их основами химических знаний, необходимых для повседневной жизни, заложить фундамент для дальнейшего совершенствования этих знаний, а также способствовать безопасному поведению в окружающей среде и бережному отношению к ней. Развитие познавательных интересов в процессе самостоятельного приобретения химических знаний и использование различных источников информации, в том числе компьютерных.</w:t>
      </w:r>
    </w:p>
    <w:p w:rsidR="00E05EE6" w:rsidRPr="00E05EE6" w:rsidRDefault="00E05EE6" w:rsidP="00E05EE6">
      <w:pPr>
        <w:rPr>
          <w:rFonts w:ascii="Times New Roman" w:hAnsi="Times New Roman" w:cs="Times New Roman"/>
          <w:sz w:val="24"/>
          <w:szCs w:val="24"/>
        </w:rPr>
      </w:pPr>
      <w:r w:rsidRPr="00E05EE6">
        <w:rPr>
          <w:rFonts w:ascii="Times New Roman" w:hAnsi="Times New Roman" w:cs="Times New Roman"/>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646E58" w:rsidRPr="00E05EE6" w:rsidRDefault="00E05EE6" w:rsidP="00646E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sidR="00646E58" w:rsidRPr="00E05EE6">
        <w:rPr>
          <w:rFonts w:ascii="Times New Roman" w:eastAsia="Times New Roman" w:hAnsi="Times New Roman" w:cs="Times New Roman"/>
          <w:b/>
          <w:bCs/>
          <w:sz w:val="24"/>
          <w:szCs w:val="24"/>
        </w:rPr>
        <w:t>ланируемые результаты изучения учебного предмета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Предметными результатами </w:t>
      </w:r>
      <w:r w:rsidRPr="00E05EE6">
        <w:rPr>
          <w:rFonts w:ascii="Times New Roman" w:eastAsia="Times New Roman" w:hAnsi="Times New Roman" w:cs="Times New Roman"/>
          <w:sz w:val="24"/>
          <w:szCs w:val="24"/>
        </w:rPr>
        <w:t>освоения Основной образовательной программы основного общего образования являются: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осознание объективно значимости основ химической науки как области современного естествознания, химических превращений органических и неорганических веществ как основы многих явлений живой и неживой природы; углубление представлений о материальном единстве мира;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приобретения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оказывать первую помощь при отравлениях, ожогах и других травмах, связанных с веществами и лабораторным оборудованием;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овладение приемами работы с информацией химического содержания, представленной в разно форме (в виде текста, формул, графиков, табличных данных, схем, фотографий и др.)</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 профессиональной деятельности;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Выпускник научится: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 основам реализации проектно-исследовательской деятельности;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проводить наблюдение и эксперимент под руководством учителя;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осуществлять расширенный поиск информации с использованием ресурсов библиотек и Интернета;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создавать и преобразовывать модели и схемы для решения задач;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давать определение понятиям;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устанавливать причинно-следственные связи;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осуществлять логическую операцию установления родовидовых отношений, ограничение понятия;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строить классификацию на основе дихотомического деления (на основе отрицания);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строить логическое рассуждение, включающее установление причинно-следственных связей;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объяснять явления, процессы, связи и отношения, выявляемые в ходе исследования;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основам ознакомительного, изучающего, усваивающего и поискового чтения;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структурировать тексты,</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z w:val="24"/>
          <w:szCs w:val="24"/>
        </w:rPr>
        <w:t>включая</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выбирать и использовать методы, релевантные рассматриваемой проблеме;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описывать свойства твёрдых, жидких, газообразных веществ, выделяя их существенные признаки;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сравнивать по составу оксиды, основания, кислоты, соли;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классифицировать оксиды и основания по свойствам, кислоты и соли по составу;</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 давать сравнительную характеристику химических элементов и важнейших соединений естественных семейств щелочных металлов и галогенов;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пользоваться лабораторным оборудованием и химической посудой;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составлять формулы веществ по их названиям;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определять валентность и степень окисления элементов в веществах;</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Выпускник получит возможность научиться: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•осознавать значение теоретических знаний для практической деятельности человека;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описывать изученные объекты как системы, применяя логику системного анализа;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составлять молекулярные и полные ионные уравнения по сокращённым ионным уравнениям;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приводить примеры реакций, подтверждающих существование взаимосвязи между основными классами неорганических веществ;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прогнозировать результаты воздействия различных факторов на изменение скорости химической реакции;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прогнозировать результаты воздействия различных факторов на смещение химического равновесия.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прогнозировать химические свойства веществ на основе их состава и строения;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выявлять существование генетической взаимосвязи между веществами в ряду: простое вещество — оксид — гидроксид — соль;</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характеризовать особые свойства концентрированных серной и азотной кислот;</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 приводить примеры уравнений реакций, лежащих в основе промышленных способов получения аммиака, серной кислоты, чугуна и стали;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описывать физические и химические процессы, являющиеся частью круговорота веществ в природе;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грамотно обращаться с веществами в повседневной жизни;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Метапредметными</w:t>
      </w:r>
      <w:r w:rsidRPr="00E05EE6">
        <w:rPr>
          <w:rFonts w:ascii="Times New Roman" w:eastAsia="Times New Roman" w:hAnsi="Times New Roman" w:cs="Times New Roman"/>
          <w:sz w:val="24"/>
          <w:szCs w:val="24"/>
        </w:rPr>
        <w:t xml:space="preserve"> результатами освоения основной образовательной программы основного общего образования являются: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овладение навыками самостоятельного приобретения новых знаний, организации учебной деятельности, поиска средств её осуществления;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умение создавать, применять и преобразовывать знаки и символы, модели и схемы для решения учебных и познавательных задач;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выполнять познавательные и практические задания, в том числе проектные;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Кроме того, к </w:t>
      </w:r>
      <w:r w:rsidRPr="00E05EE6">
        <w:rPr>
          <w:rFonts w:ascii="Times New Roman" w:eastAsia="Times New Roman" w:hAnsi="Times New Roman" w:cs="Times New Roman"/>
          <w:b/>
          <w:bCs/>
          <w:sz w:val="24"/>
          <w:szCs w:val="24"/>
        </w:rPr>
        <w:t>метапредметным</w:t>
      </w:r>
      <w:r w:rsidRPr="00E05EE6">
        <w:rPr>
          <w:rFonts w:ascii="Times New Roman" w:eastAsia="Times New Roman" w:hAnsi="Times New Roman" w:cs="Times New Roman"/>
          <w:sz w:val="24"/>
          <w:szCs w:val="24"/>
        </w:rPr>
        <w:t xml:space="preserve"> результатам относятся уни</w:t>
      </w:r>
      <w:r w:rsidRPr="00E05EE6">
        <w:rPr>
          <w:rFonts w:ascii="Times New Roman" w:eastAsia="Times New Roman" w:hAnsi="Times New Roman" w:cs="Times New Roman"/>
          <w:sz w:val="24"/>
          <w:szCs w:val="24"/>
        </w:rPr>
        <w:softHyphen/>
        <w:t>версальные способы деятельности (УУД), которые формируются в школьном курсе химии и применяются как в рамках образовательного процесса, так и в реальных жизненных си</w:t>
      </w:r>
      <w:r w:rsidRPr="00E05EE6">
        <w:rPr>
          <w:rFonts w:ascii="Times New Roman" w:eastAsia="Times New Roman" w:hAnsi="Times New Roman" w:cs="Times New Roman"/>
          <w:sz w:val="24"/>
          <w:szCs w:val="24"/>
        </w:rPr>
        <w:softHyphen/>
        <w:t>туациях:</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Личностные УУД:</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осознание себя как члена общества на глобальном, региональном и локальном уровнях (житель планеты Земля, житель конкретного региона);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осознание значимости и общности глобальных проблем человечества;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эмоционально-ценностное отношение к окружающей среде, необходимости её сохранения и рационального использования;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патриотизм, любовь к своей местности, своему региону, своей стране;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уважение к истории, культуре, национальным особенностям, толерантность.</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Регулятивные УУД:</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способность к самостоятельному приобретению новых знаний и практических умений;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умения управлять своей познавательной деятельностью;</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организовывать свою деятельность;</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определять её цели и задачи;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выбирать средства и применять их на практике;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оценивать достигнутые результаты.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Познавательные УУД:</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формирование и развитие по средствам химических знаний познавательных интересов, интеллектуальных и творческих результатов;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Коммуникативные УУД:</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Обучение химии в основной школе должно быть на</w:t>
      </w:r>
      <w:r w:rsidRPr="00E05EE6">
        <w:rPr>
          <w:rFonts w:ascii="Times New Roman" w:eastAsia="Times New Roman" w:hAnsi="Times New Roman" w:cs="Times New Roman"/>
          <w:sz w:val="24"/>
          <w:szCs w:val="24"/>
        </w:rPr>
        <w:softHyphen/>
        <w:t xml:space="preserve">правлено на достижение следующих </w:t>
      </w:r>
      <w:r w:rsidRPr="00E05EE6">
        <w:rPr>
          <w:rFonts w:ascii="Times New Roman" w:eastAsia="Times New Roman" w:hAnsi="Times New Roman" w:cs="Times New Roman"/>
          <w:b/>
          <w:bCs/>
          <w:sz w:val="24"/>
          <w:szCs w:val="24"/>
        </w:rPr>
        <w:t>личностных результа</w:t>
      </w:r>
      <w:r w:rsidRPr="00E05EE6">
        <w:rPr>
          <w:rFonts w:ascii="Times New Roman" w:eastAsia="Times New Roman" w:hAnsi="Times New Roman" w:cs="Times New Roman"/>
          <w:b/>
          <w:bCs/>
          <w:sz w:val="24"/>
          <w:szCs w:val="24"/>
        </w:rPr>
        <w:softHyphen/>
        <w:t>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овладение на уровне общего образования законченной системой химических знаний и умений, навыками их при</w:t>
      </w:r>
      <w:r w:rsidRPr="00E05EE6">
        <w:rPr>
          <w:rFonts w:ascii="Times New Roman" w:eastAsia="Times New Roman" w:hAnsi="Times New Roman" w:cs="Times New Roman"/>
          <w:sz w:val="24"/>
          <w:szCs w:val="24"/>
        </w:rPr>
        <w:softHyphen/>
        <w:t>менения в различных жизненных ситуациях;</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осознание ценности знаний по химии как важ</w:t>
      </w:r>
      <w:r w:rsidRPr="00E05EE6">
        <w:rPr>
          <w:rFonts w:ascii="Times New Roman" w:eastAsia="Times New Roman" w:hAnsi="Times New Roman" w:cs="Times New Roman"/>
          <w:sz w:val="24"/>
          <w:szCs w:val="24"/>
        </w:rPr>
        <w:softHyphen/>
        <w:t>нейшего компонента научной картины мира;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сформированность устойчивых установок социально-ответственного поведения в окружающей среде — среде оби</w:t>
      </w:r>
      <w:r w:rsidRPr="00E05EE6">
        <w:rPr>
          <w:rFonts w:ascii="Times New Roman" w:eastAsia="Times New Roman" w:hAnsi="Times New Roman" w:cs="Times New Roman"/>
          <w:sz w:val="24"/>
          <w:szCs w:val="24"/>
        </w:rPr>
        <w:softHyphen/>
        <w:t>тания всего живого, в том числе и человека.</w:t>
      </w:r>
    </w:p>
    <w:p w:rsidR="00E05EE6" w:rsidRPr="00E05EE6" w:rsidRDefault="00E05EE6" w:rsidP="00E05EE6">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05EE6">
        <w:rPr>
          <w:rFonts w:ascii="Times New Roman" w:eastAsia="Times New Roman" w:hAnsi="Times New Roman" w:cs="Times New Roman"/>
          <w:b/>
          <w:sz w:val="24"/>
          <w:szCs w:val="24"/>
        </w:rPr>
        <w:t>Тематическое планирование</w:t>
      </w:r>
    </w:p>
    <w:tbl>
      <w:tblPr>
        <w:tblW w:w="9855" w:type="dxa"/>
        <w:tblCellSpacing w:w="15" w:type="dxa"/>
        <w:tblCellMar>
          <w:top w:w="15" w:type="dxa"/>
          <w:left w:w="15" w:type="dxa"/>
          <w:bottom w:w="15" w:type="dxa"/>
          <w:right w:w="15" w:type="dxa"/>
        </w:tblCellMar>
        <w:tblLook w:val="04A0"/>
      </w:tblPr>
      <w:tblGrid>
        <w:gridCol w:w="4516"/>
        <w:gridCol w:w="2467"/>
        <w:gridCol w:w="2872"/>
      </w:tblGrid>
      <w:tr w:rsidR="00E05EE6" w:rsidRPr="00E05EE6" w:rsidTr="00E05EE6">
        <w:trPr>
          <w:trHeight w:val="450"/>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Название темы</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466514" w:rsidRDefault="00E05EE6" w:rsidP="00E05EE6">
            <w:pPr>
              <w:spacing w:before="100" w:beforeAutospacing="1" w:after="100" w:afterAutospacing="1" w:line="240" w:lineRule="auto"/>
              <w:jc w:val="center"/>
              <w:rPr>
                <w:rFonts w:ascii="Times New Roman" w:eastAsia="Times New Roman" w:hAnsi="Times New Roman" w:cs="Times New Roman"/>
                <w:sz w:val="20"/>
                <w:szCs w:val="20"/>
              </w:rPr>
            </w:pPr>
            <w:r w:rsidRPr="00466514">
              <w:rPr>
                <w:rFonts w:ascii="Times New Roman" w:eastAsia="Times New Roman" w:hAnsi="Times New Roman" w:cs="Times New Roman"/>
                <w:b/>
                <w:bCs/>
                <w:sz w:val="20"/>
                <w:szCs w:val="20"/>
              </w:rPr>
              <w:t xml:space="preserve">Количество часов по программе Химия: программа: 5-9 классы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Количество часов в рабочей программе</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Повторение основных вопросов курса 8 класса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3</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Классификация химических реакций</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6</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Электролитическая диссоциация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7</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Галогены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5</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Кислород и сера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6</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Азот и фосфор</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8</w:t>
            </w:r>
          </w:p>
        </w:tc>
      </w:tr>
      <w:tr w:rsidR="00E05EE6" w:rsidRPr="00E05EE6" w:rsidTr="00E05EE6">
        <w:trPr>
          <w:trHeight w:val="12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Углерод и кремний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120"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9</w:t>
            </w:r>
          </w:p>
        </w:tc>
      </w:tr>
      <w:tr w:rsidR="00E05EE6" w:rsidRPr="00E05EE6" w:rsidTr="00E05EE6">
        <w:trPr>
          <w:trHeight w:val="45"/>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45" w:lineRule="atLeast"/>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Общие свойства металлов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45"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color w:val="000000"/>
                <w:sz w:val="24"/>
                <w:szCs w:val="24"/>
              </w:rPr>
              <w:t>13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45" w:lineRule="atLeast"/>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color w:val="000000"/>
                <w:sz w:val="24"/>
                <w:szCs w:val="24"/>
              </w:rPr>
              <w:t>13</w:t>
            </w:r>
          </w:p>
        </w:tc>
      </w:tr>
      <w:tr w:rsidR="00E05EE6" w:rsidRPr="00E05EE6" w:rsidTr="00E05EE6">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Певоначальные представления об органических веществах</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10</w:t>
            </w:r>
          </w:p>
        </w:tc>
      </w:tr>
      <w:tr w:rsidR="00E05EE6" w:rsidRPr="00E05EE6" w:rsidTr="00E05EE6">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right"/>
              <w:rPr>
                <w:rFonts w:ascii="Times New Roman" w:eastAsia="Times New Roman" w:hAnsi="Times New Roman" w:cs="Times New Roman"/>
                <w:sz w:val="24"/>
                <w:szCs w:val="24"/>
              </w:rPr>
            </w:pPr>
            <w:r w:rsidRPr="00E05EE6">
              <w:rPr>
                <w:rFonts w:ascii="Times New Roman" w:eastAsia="Times New Roman" w:hAnsi="Times New Roman" w:cs="Times New Roman"/>
                <w:b/>
                <w:bCs/>
                <w:color w:val="000000"/>
                <w:sz w:val="24"/>
                <w:szCs w:val="24"/>
              </w:rPr>
              <w:t>Всего: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color w:val="000000"/>
                <w:sz w:val="24"/>
                <w:szCs w:val="24"/>
              </w:rPr>
              <w:t>68</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E05EE6">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color w:val="000000"/>
                <w:sz w:val="24"/>
                <w:szCs w:val="24"/>
              </w:rPr>
              <w:t>68</w:t>
            </w:r>
          </w:p>
        </w:tc>
      </w:tr>
    </w:tbl>
    <w:p w:rsidR="00B17945" w:rsidRDefault="00B17945" w:rsidP="00646E5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B17945" w:rsidRDefault="00B17945" w:rsidP="00646E5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646E58" w:rsidRPr="00E05EE6" w:rsidRDefault="00646E58" w:rsidP="00646E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lastRenderedPageBreak/>
        <w:t>Содержание учебного предмета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Повторение основных вопросов 8 класса (3 часа)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Периодический закон и Периодическая система Химических элементов Д.И. Менделеева в свете теории строения атома.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Химическая связь. Строение вещества. Типы кристаллических решеток.</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Химические свойства основных классов неорганических веществ. Расчеты по химическим уравнениям.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Демонстрации. </w:t>
      </w:r>
      <w:r w:rsidRPr="00E05EE6">
        <w:rPr>
          <w:rFonts w:ascii="Times New Roman" w:eastAsia="Times New Roman" w:hAnsi="Times New Roman" w:cs="Times New Roman"/>
          <w:sz w:val="24"/>
          <w:szCs w:val="24"/>
        </w:rPr>
        <w:t>Таблица «Виды связей». Таблица «Типы кристаллических решеток»</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1. Классификация химических реакций (6 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Тепловой эффект химической реакции. Термохимические уравнения, расчеты по ним.</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Скорость химических реакций. Зависимость скорости химических реакций от различных условий: от природы реагирующих веществ, площади поверхности соприкосновения, концентрации реагирующих веществ, температуры, катализатора. Химическое равновесие, условия его смещения. Решение задач.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Демонстрация опытов, выясняющих зависимость скорости химических реакций от различных факторов.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Таблицы «Обратимые реакции», «Химическое равновесие», «Скорость химической реакции».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Расчетные задачи.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Расчеты по термохимическим уравнениям.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2. Электролитическая диссоциация (7ч)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Электролиты и неэлектролиты. Электролитическая диссоциация веществ в водных растворах. Ионы. Катионы и анионы. Гидратная теория растворов. Электролитическая диссоциация кислот, щелочей и солей. Слабые и сильные электролиты. Степень диссоциации.       Реакции ионного обмена. Окислительно-восстановительные реакции. Окислитель, восстановитель. Гидролиз солей.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r w:rsidRPr="00E05EE6">
        <w:rPr>
          <w:rFonts w:ascii="Times New Roman" w:eastAsia="Times New Roman" w:hAnsi="Times New Roman" w:cs="Times New Roman"/>
          <w:sz w:val="24"/>
          <w:szCs w:val="24"/>
        </w:rPr>
        <w:t xml:space="preserve"> Испытание растворов веществ на электрическую проводимость. Движение ионов в электрическом поле.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Лабораторные опыты.</w:t>
      </w:r>
      <w:r w:rsidRPr="00E05EE6">
        <w:rPr>
          <w:rFonts w:ascii="Times New Roman" w:eastAsia="Times New Roman" w:hAnsi="Times New Roman" w:cs="Times New Roman"/>
          <w:sz w:val="24"/>
          <w:szCs w:val="24"/>
        </w:rPr>
        <w:t xml:space="preserve"> Реакции обмена между растворами электролитов.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Практическая работа.</w:t>
      </w:r>
      <w:r w:rsidRPr="00E05EE6">
        <w:rPr>
          <w:rFonts w:ascii="Times New Roman" w:eastAsia="Times New Roman" w:hAnsi="Times New Roman" w:cs="Times New Roman"/>
          <w:sz w:val="24"/>
          <w:szCs w:val="24"/>
        </w:rPr>
        <w:t xml:space="preserve"> Решение экспериментальных задач по теме «Электролитическая диссоциация».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3. Галогены(5 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Положение галогенов в периодической системе и строение их атомов. Физические и химические свойства галогенов.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Сравнительная характеристика галогенов. Применение гало</w:t>
      </w:r>
      <w:r w:rsidRPr="00E05EE6">
        <w:rPr>
          <w:rFonts w:ascii="Times New Roman" w:eastAsia="Times New Roman" w:hAnsi="Times New Roman" w:cs="Times New Roman"/>
          <w:sz w:val="24"/>
          <w:szCs w:val="24"/>
        </w:rPr>
        <w:softHyphen/>
        <w:t>генов.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Хлороводород. Получение. Физические свойства. Соляная кислота и её соли.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Практическая работа. </w:t>
      </w:r>
      <w:r w:rsidRPr="00E05EE6">
        <w:rPr>
          <w:rFonts w:ascii="Times New Roman" w:eastAsia="Times New Roman" w:hAnsi="Times New Roman" w:cs="Times New Roman"/>
          <w:sz w:val="24"/>
          <w:szCs w:val="24"/>
        </w:rPr>
        <w:t>Получение хлороводорода и изуче</w:t>
      </w:r>
      <w:r w:rsidRPr="00E05EE6">
        <w:rPr>
          <w:rFonts w:ascii="Times New Roman" w:eastAsia="Times New Roman" w:hAnsi="Times New Roman" w:cs="Times New Roman"/>
          <w:sz w:val="24"/>
          <w:szCs w:val="24"/>
        </w:rPr>
        <w:softHyphen/>
        <w:t>ние его свойств.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Демонстрации. </w:t>
      </w:r>
      <w:r w:rsidRPr="00E05EE6">
        <w:rPr>
          <w:rFonts w:ascii="Times New Roman" w:eastAsia="Times New Roman" w:hAnsi="Times New Roman" w:cs="Times New Roman"/>
          <w:sz w:val="24"/>
          <w:szCs w:val="24"/>
        </w:rPr>
        <w:t>Физические свойства галогенов. Получение хлороводорода и растворение его в воде.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Лабораторные опыты. </w:t>
      </w:r>
      <w:r w:rsidRPr="00E05EE6">
        <w:rPr>
          <w:rFonts w:ascii="Times New Roman" w:eastAsia="Times New Roman" w:hAnsi="Times New Roman" w:cs="Times New Roman"/>
          <w:sz w:val="24"/>
          <w:szCs w:val="24"/>
        </w:rPr>
        <w:t>Распознавание соляной кислоты, хлори</w:t>
      </w:r>
      <w:r w:rsidRPr="00E05EE6">
        <w:rPr>
          <w:rFonts w:ascii="Times New Roman" w:eastAsia="Times New Roman" w:hAnsi="Times New Roman" w:cs="Times New Roman"/>
          <w:sz w:val="24"/>
          <w:szCs w:val="24"/>
        </w:rPr>
        <w:softHyphen/>
        <w:t>дов, бромидов, иодидов и иода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4. Кислород и сера (6 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Положение кислорода и серы в периодической системе химических элементов, строение их атомов. Аллотропия кислорода — озон.</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Понятие о скорости химических реакций. Катализаторы.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r w:rsidRPr="00E05EE6">
        <w:rPr>
          <w:rFonts w:ascii="Times New Roman" w:eastAsia="Times New Roman" w:hAnsi="Times New Roman" w:cs="Times New Roman"/>
          <w:sz w:val="24"/>
          <w:szCs w:val="24"/>
        </w:rPr>
        <w:t xml:space="preserve"> Аллотропия кислорода и серы. Знакомство с образцами природных сульфидов, сульфатов.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Лабораторные опыты.</w:t>
      </w:r>
      <w:r w:rsidRPr="00E05EE6">
        <w:rPr>
          <w:rFonts w:ascii="Times New Roman" w:eastAsia="Times New Roman" w:hAnsi="Times New Roman" w:cs="Times New Roman"/>
          <w:sz w:val="24"/>
          <w:szCs w:val="24"/>
        </w:rPr>
        <w:t xml:space="preserve"> Распознавание сульфид-, сульфит- и сульфат-ионов в растворе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Практическая работа.</w:t>
      </w:r>
      <w:r w:rsidRPr="00E05EE6">
        <w:rPr>
          <w:rFonts w:ascii="Times New Roman" w:eastAsia="Times New Roman" w:hAnsi="Times New Roman" w:cs="Times New Roman"/>
          <w:sz w:val="24"/>
          <w:szCs w:val="24"/>
        </w:rPr>
        <w:t xml:space="preserve"> Решение экспериментальных задач по теме «Кислород и сера».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Расчетные задачи. </w:t>
      </w:r>
      <w:r w:rsidRPr="00E05EE6">
        <w:rPr>
          <w:rFonts w:ascii="Times New Roman" w:eastAsia="Times New Roman" w:hAnsi="Times New Roman" w:cs="Times New Roman"/>
          <w:sz w:val="24"/>
          <w:szCs w:val="24"/>
        </w:rPr>
        <w:t>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Тема 5. Азот и фосфор (8 ч)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Фосфор. Аллотропия фосфора. Физические и химические свойства фосфора. Оксид фосфора(V). Ортофосфорная кислота и ее соли.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Минеральные удобрения.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r w:rsidRPr="00E05EE6">
        <w:rPr>
          <w:rFonts w:ascii="Times New Roman" w:eastAsia="Times New Roman" w:hAnsi="Times New Roman" w:cs="Times New Roman"/>
          <w:sz w:val="24"/>
          <w:szCs w:val="24"/>
        </w:rPr>
        <w:t xml:space="preserve"> Получение аммиака и его растворение в воде. Ознакомление с образцами природных нитратов, фосфатов.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Лабораторные опыты.</w:t>
      </w:r>
      <w:r w:rsidRPr="00E05EE6">
        <w:rPr>
          <w:rFonts w:ascii="Times New Roman" w:eastAsia="Times New Roman" w:hAnsi="Times New Roman" w:cs="Times New Roman"/>
          <w:sz w:val="24"/>
          <w:szCs w:val="24"/>
        </w:rPr>
        <w:t xml:space="preserve"> Взаимодействие солей аммония со щелочами. Ознакомление с азотными и фосфорными удобрениями.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Практические работы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Получение аммиака и изучение его свойств.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Определение минеральных удобрений.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Практические работы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Получение аммиака и изучение его свойств.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Определение минеральных удобрений.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6. Углерод и кремний (9 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Положение углерода и кремния в периодической системе химических элементов, строение их атомов. Углерод, аллотропные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Кремний. Оксид кремния(IV). Кремниевая кислота и ее соли. Стекло. Цемент.</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r w:rsidRPr="00E05EE6">
        <w:rPr>
          <w:rFonts w:ascii="Times New Roman" w:eastAsia="Times New Roman" w:hAnsi="Times New Roman" w:cs="Times New Roman"/>
          <w:sz w:val="24"/>
          <w:szCs w:val="24"/>
        </w:rPr>
        <w:t xml:space="preserve"> 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Лабораторные опыты.</w:t>
      </w:r>
      <w:r w:rsidRPr="00E05EE6">
        <w:rPr>
          <w:rFonts w:ascii="Times New Roman" w:eastAsia="Times New Roman" w:hAnsi="Times New Roman" w:cs="Times New Roman"/>
          <w:sz w:val="24"/>
          <w:szCs w:val="24"/>
        </w:rPr>
        <w:t xml:space="preserve"> Ознакомление со свойствами и взаимопревращениями карбонатов и гидрокарбонатов. Качественные реакции на карбонат- и силикат-ионы.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Практическая работа.</w:t>
      </w:r>
      <w:r w:rsidRPr="00E05EE6">
        <w:rPr>
          <w:rFonts w:ascii="Times New Roman" w:eastAsia="Times New Roman" w:hAnsi="Times New Roman" w:cs="Times New Roman"/>
          <w:sz w:val="24"/>
          <w:szCs w:val="24"/>
        </w:rPr>
        <w:t xml:space="preserve"> Получение оксида углерода(IV) и изучение его свойств. Распознавание карбонатов.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7. Общие свойства металлов (13ч)</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Щелочные металлы.</w:t>
      </w:r>
      <w:r w:rsidRPr="00E05EE6">
        <w:rPr>
          <w:rFonts w:ascii="Times New Roman" w:eastAsia="Times New Roman" w:hAnsi="Times New Roman" w:cs="Times New Roman"/>
          <w:sz w:val="24"/>
          <w:szCs w:val="24"/>
        </w:rPr>
        <w:t xml:space="preserve">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Щелочноземельные металлы.</w:t>
      </w:r>
      <w:r w:rsidRPr="00E05EE6">
        <w:rPr>
          <w:rFonts w:ascii="Times New Roman" w:eastAsia="Times New Roman" w:hAnsi="Times New Roman" w:cs="Times New Roman"/>
          <w:sz w:val="24"/>
          <w:szCs w:val="24"/>
        </w:rPr>
        <w:t xml:space="preserve">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Алюминий.</w:t>
      </w:r>
      <w:r w:rsidRPr="00E05EE6">
        <w:rPr>
          <w:rFonts w:ascii="Times New Roman" w:eastAsia="Times New Roman" w:hAnsi="Times New Roman" w:cs="Times New Roman"/>
          <w:sz w:val="24"/>
          <w:szCs w:val="24"/>
        </w:rPr>
        <w:t xml:space="preserve"> 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Железо.</w:t>
      </w:r>
      <w:r w:rsidRPr="00E05EE6">
        <w:rPr>
          <w:rFonts w:ascii="Times New Roman" w:eastAsia="Times New Roman" w:hAnsi="Times New Roman" w:cs="Times New Roman"/>
          <w:sz w:val="24"/>
          <w:szCs w:val="24"/>
        </w:rPr>
        <w:t xml:space="preserve"> 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lastRenderedPageBreak/>
        <w:t>Демонстрации.</w:t>
      </w:r>
      <w:r w:rsidRPr="00E05EE6">
        <w:rPr>
          <w:rFonts w:ascii="Times New Roman" w:eastAsia="Times New Roman" w:hAnsi="Times New Roman" w:cs="Times New Roman"/>
          <w:sz w:val="24"/>
          <w:szCs w:val="24"/>
        </w:rPr>
        <w:t xml:space="preserve"> 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Лабораторные опыты.</w:t>
      </w:r>
      <w:r w:rsidRPr="00E05EE6">
        <w:rPr>
          <w:rFonts w:ascii="Times New Roman" w:eastAsia="Times New Roman" w:hAnsi="Times New Roman" w:cs="Times New Roman"/>
          <w:sz w:val="24"/>
          <w:szCs w:val="24"/>
        </w:rPr>
        <w:t xml:space="preserve"> Получение гидроксида алюминия и взаимодействие его с кислотами и щелочами. Получение гидроксидов железа(II) и (III) и взаимодействие их с кислотами и щелочами.</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Практические работы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Решение экспериментальных задач по теме «Элементы IА—IIIА-групп периодической таблицы химических элементов».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Решение экспериментальных задач по теме «Металлы и их соединения».</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Расчетные задачи. </w:t>
      </w:r>
      <w:r w:rsidRPr="00E05EE6">
        <w:rPr>
          <w:rFonts w:ascii="Times New Roman" w:eastAsia="Times New Roman" w:hAnsi="Times New Roman" w:cs="Times New Roman"/>
          <w:sz w:val="24"/>
          <w:szCs w:val="24"/>
        </w:rPr>
        <w:t>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w:t>
      </w:r>
      <w:r w:rsidR="00E05EE6" w:rsidRPr="00E05EE6">
        <w:rPr>
          <w:rFonts w:ascii="Times New Roman" w:eastAsia="Times New Roman" w:hAnsi="Times New Roman" w:cs="Times New Roman"/>
          <w:b/>
          <w:bCs/>
          <w:sz w:val="24"/>
          <w:szCs w:val="24"/>
        </w:rPr>
        <w:t xml:space="preserve"> 8. Основы органической химии(10</w:t>
      </w:r>
      <w:r w:rsidRPr="00E05EE6">
        <w:rPr>
          <w:rFonts w:ascii="Times New Roman" w:eastAsia="Times New Roman" w:hAnsi="Times New Roman" w:cs="Times New Roman"/>
          <w:b/>
          <w:bCs/>
          <w:sz w:val="24"/>
          <w:szCs w:val="24"/>
        </w:rPr>
        <w:t xml:space="preserve"> ч)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Первоначальные представления об органических веществах 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Углеводороды. Предельные углеводороды. Метан, этан. Физические и химические свойства. Применение.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Непредельные углеводороды. Этилен. Физические и химические свойства. Применение. Ацетилен. Диеновые углеводороды. Понятие о циклических углеводородах (циклоалканы, бензол).Природные источники углеводородов. Нефть и природный газ, их применение. Защита атмосферного воздуха от загрязнения. Спирты. 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 Карбоновые кислоты. Жиры. Муравьиная и уксусная кислоты. Физические свойства. Применение. Высшие карбоновые кислоты. Стеариновая кислота. Жиры — продукты взаимодействия глицерина и высших карбоновых кислот. Роль жиров в процессе обмена веществ в организме. Калорийность жиров.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 xml:space="preserve">Углеводы </w:t>
      </w:r>
      <w:r w:rsidRPr="00E05EE6">
        <w:rPr>
          <w:rFonts w:ascii="Times New Roman" w:eastAsia="Times New Roman" w:hAnsi="Times New Roman" w:cs="Times New Roman"/>
          <w:sz w:val="24"/>
          <w:szCs w:val="24"/>
        </w:rPr>
        <w:t>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Белки — биополимеры. Состав белков. Функции белков. Роль белков в питании. Понятие о ферментах и гормонах.</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Полимеры — высокомолекулярные соединения. Полиэтилен. Полипропилен. Поливинилхлорид. Применение полимеров.</w:t>
      </w:r>
      <w:r w:rsidRPr="00E05EE6">
        <w:rPr>
          <w:rFonts w:ascii="Times New Roman" w:eastAsia="Times New Roman" w:hAnsi="Times New Roman" w:cs="Times New Roman"/>
          <w:b/>
          <w:bCs/>
          <w:sz w:val="24"/>
          <w:szCs w:val="24"/>
        </w:rPr>
        <w:t xml:space="preserve">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Демонстрации</w:t>
      </w:r>
      <w:r w:rsidRPr="00E05EE6">
        <w:rPr>
          <w:rFonts w:ascii="Times New Roman" w:eastAsia="Times New Roman" w:hAnsi="Times New Roman" w:cs="Times New Roman"/>
          <w:sz w:val="24"/>
          <w:szCs w:val="24"/>
        </w:rPr>
        <w:t xml:space="preserve">.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Модели молекул органических соединений, схемы, таблицы.</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Горение углеводородов и обнаружение продуктов их горения.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Образцы нефти и продуктов их переработки.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lastRenderedPageBreak/>
        <w:t>Видеоопыты по свойствам основных классов веществ.</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Расчетные задачи</w:t>
      </w:r>
      <w:r w:rsidRPr="00E05EE6">
        <w:rPr>
          <w:rFonts w:ascii="Times New Roman" w:eastAsia="Times New Roman" w:hAnsi="Times New Roman" w:cs="Times New Roman"/>
          <w:sz w:val="24"/>
          <w:szCs w:val="24"/>
        </w:rPr>
        <w:t xml:space="preserve">. Установление простейшей формулы вещества по массовым долям элементов. </w:t>
      </w:r>
    </w:p>
    <w:p w:rsidR="00646E58" w:rsidRPr="00E05EE6" w:rsidRDefault="00646E58" w:rsidP="00646E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br/>
        <w:t> </w:t>
      </w:r>
    </w:p>
    <w:p w:rsidR="00646E58" w:rsidRPr="00E05EE6" w:rsidRDefault="00E05EE6" w:rsidP="00646E5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Календарно - т</w:t>
      </w:r>
      <w:r w:rsidR="00646E58" w:rsidRPr="00E05EE6">
        <w:rPr>
          <w:rFonts w:ascii="Times New Roman" w:eastAsia="Times New Roman" w:hAnsi="Times New Roman" w:cs="Times New Roman"/>
          <w:b/>
          <w:bCs/>
          <w:sz w:val="24"/>
          <w:szCs w:val="24"/>
        </w:rPr>
        <w:t>ематическое планирование с указанием количества часов, отводимых на освоение каждой темы</w:t>
      </w:r>
      <w:r w:rsidRPr="00E05EE6">
        <w:rPr>
          <w:rFonts w:ascii="Times New Roman" w:eastAsia="Times New Roman" w:hAnsi="Times New Roman" w:cs="Times New Roman"/>
          <w:b/>
          <w:bCs/>
          <w:sz w:val="24"/>
          <w:szCs w:val="24"/>
        </w:rPr>
        <w:t xml:space="preserve"> </w:t>
      </w:r>
    </w:p>
    <w:p w:rsidR="00E05EE6" w:rsidRPr="00E05EE6" w:rsidRDefault="00E05EE6" w:rsidP="00646E5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Химия 9 класс (базовый уровень) 68 часов</w:t>
      </w:r>
    </w:p>
    <w:tbl>
      <w:tblPr>
        <w:tblW w:w="9575" w:type="dxa"/>
        <w:tblCellSpacing w:w="15" w:type="dxa"/>
        <w:tblCellMar>
          <w:top w:w="15" w:type="dxa"/>
          <w:left w:w="15" w:type="dxa"/>
          <w:bottom w:w="15" w:type="dxa"/>
          <w:right w:w="15" w:type="dxa"/>
        </w:tblCellMar>
        <w:tblLook w:val="04A0"/>
      </w:tblPr>
      <w:tblGrid>
        <w:gridCol w:w="850"/>
        <w:gridCol w:w="4417"/>
        <w:gridCol w:w="1643"/>
        <w:gridCol w:w="1214"/>
        <w:gridCol w:w="1451"/>
      </w:tblGrid>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466514">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Тема урока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Количество часов</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b/>
                <w:bCs/>
                <w:sz w:val="24"/>
                <w:szCs w:val="24"/>
              </w:rPr>
            </w:pPr>
            <w:r w:rsidRPr="00E05EE6">
              <w:rPr>
                <w:rFonts w:ascii="Times New Roman" w:eastAsia="Times New Roman" w:hAnsi="Times New Roman" w:cs="Times New Roman"/>
                <w:b/>
                <w:bCs/>
                <w:sz w:val="24"/>
                <w:szCs w:val="24"/>
              </w:rPr>
              <w:t>Дата</w:t>
            </w: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b/>
                <w:bCs/>
                <w:sz w:val="24"/>
                <w:szCs w:val="24"/>
              </w:rPr>
            </w:pPr>
            <w:r w:rsidRPr="00E05EE6">
              <w:rPr>
                <w:rFonts w:ascii="Times New Roman" w:eastAsia="Times New Roman" w:hAnsi="Times New Roman" w:cs="Times New Roman"/>
                <w:b/>
                <w:bCs/>
                <w:sz w:val="24"/>
                <w:szCs w:val="24"/>
              </w:rPr>
              <w:t>Фактически</w:t>
            </w: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Техника безопасности в кабинете химии. Строение атома. Периодический закон и ПСХЭ Д.И. Менделеева в свете строения атома.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1 </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Химическая связь. Строение вещества.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Основные классы неорганических веществ, их связь между собой.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Окислительно – восстановительные реакции</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Тепловой эффект хим. реакции. Расчеты по термохимическим уравнениям.</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Скорость химических реакций.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№1. Изучение влияния условий проведения химической реакции на ее скорость</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Химическое равновесие. Условия его смещения.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Обобщение и систематизация знаний. Решение задач</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Сущность процесса электролитической диссоциации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Электролитическая диссоциация кислот, щелочей и солей.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Слабые и сильные электролиты. Степень дис</w:t>
            </w:r>
            <w:r w:rsidRPr="00E05EE6">
              <w:rPr>
                <w:rFonts w:ascii="Times New Roman" w:eastAsia="Times New Roman" w:hAnsi="Times New Roman" w:cs="Times New Roman"/>
                <w:sz w:val="24"/>
                <w:szCs w:val="24"/>
              </w:rPr>
              <w:softHyphen/>
              <w:t>социации.</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Реакции ионного обмена.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Гидролиз солей.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№2.Решение экспери</w:t>
            </w:r>
            <w:r w:rsidRPr="00E05EE6">
              <w:rPr>
                <w:rFonts w:ascii="Times New Roman" w:eastAsia="Times New Roman" w:hAnsi="Times New Roman" w:cs="Times New Roman"/>
                <w:sz w:val="24"/>
                <w:szCs w:val="24"/>
              </w:rPr>
              <w:softHyphen/>
              <w:t>ментальных задач по теме «Свойства кислот, оснований и солей как электролитов».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Контрольная работа №1 по теме: «Электролитическая диссоциация».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Характеристика галогенов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Хлор</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Хлороводород: получение и свойства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Соляная кислота и ее соли</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№3. Получение соляной кислоты и изучение ее свойств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Характеристика кислорода и серы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Сера. Физические и хими</w:t>
            </w:r>
            <w:r w:rsidRPr="00E05EE6">
              <w:rPr>
                <w:rFonts w:ascii="Times New Roman" w:eastAsia="Times New Roman" w:hAnsi="Times New Roman" w:cs="Times New Roman"/>
                <w:sz w:val="24"/>
                <w:szCs w:val="24"/>
              </w:rPr>
              <w:softHyphen/>
              <w:t>ческие свойства серы. Применение.</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Сероводород. Сульфиды</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Оксид серы (IV). Сероводородная и сернистая кислоты и их соли.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Оксид серы (VI). Серная кислота и ее соли.</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№4. Решение экспери</w:t>
            </w:r>
            <w:r w:rsidRPr="00E05EE6">
              <w:rPr>
                <w:rFonts w:ascii="Times New Roman" w:eastAsia="Times New Roman" w:hAnsi="Times New Roman" w:cs="Times New Roman"/>
                <w:sz w:val="24"/>
                <w:szCs w:val="24"/>
              </w:rPr>
              <w:softHyphen/>
              <w:t>ментальных задач по теме «Кислород и сера».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Характеристика азота и фосфора. Физические и химические свойства азота.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Аммиак. Физические и химические свойства. Получение, применение.</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Практическая работа №5. </w:t>
            </w:r>
          </w:p>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Получение амми</w:t>
            </w:r>
            <w:r w:rsidRPr="00E05EE6">
              <w:rPr>
                <w:rFonts w:ascii="Times New Roman" w:eastAsia="Times New Roman" w:hAnsi="Times New Roman" w:cs="Times New Roman"/>
                <w:sz w:val="24"/>
                <w:szCs w:val="24"/>
              </w:rPr>
              <w:softHyphen/>
              <w:t>ака и изучение его свойств.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Соли аммония.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Азотная кислота.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Соли азотной кислоты</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Фосфор. Физические и химические свойства фос</w:t>
            </w:r>
            <w:r w:rsidRPr="00E05EE6">
              <w:rPr>
                <w:rFonts w:ascii="Times New Roman" w:eastAsia="Times New Roman" w:hAnsi="Times New Roman" w:cs="Times New Roman"/>
                <w:sz w:val="24"/>
                <w:szCs w:val="24"/>
              </w:rPr>
              <w:softHyphen/>
              <w:t>фора.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Оксид фосфора (V). Фосфорная кислота и ее соли.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Характеристика углерода и кремния. Аллотропия углерода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Химические свойства углерода. Адсорбция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Оксид углерода (II) - угарный газ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Оксид углерода (IV) - углекислый газ.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Угольная кислота и ее соли. Круговорот углерода в природе</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№6. Получение оксида углерода (IV) и изучение его свойств. Распо</w:t>
            </w:r>
            <w:r w:rsidRPr="00E05EE6">
              <w:rPr>
                <w:rFonts w:ascii="Times New Roman" w:eastAsia="Times New Roman" w:hAnsi="Times New Roman" w:cs="Times New Roman"/>
                <w:sz w:val="24"/>
                <w:szCs w:val="24"/>
              </w:rPr>
              <w:softHyphen/>
              <w:t>знавание карбонатов.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Кремний. Оксид кремния (IV)</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Кремниевая кислота и ее соли. Стекло. Цемент.</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Контрольная работа №2 по темам: «Кислород и сера. Азот и фосфор. Углерод и кремний».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Характеристика металлов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Нахождение металлов в природе и</w:t>
            </w:r>
            <w:r w:rsidR="00466514">
              <w:rPr>
                <w:rFonts w:ascii="Times New Roman" w:eastAsia="Times New Roman" w:hAnsi="Times New Roman" w:cs="Times New Roman"/>
                <w:sz w:val="24"/>
                <w:szCs w:val="24"/>
              </w:rPr>
              <w:t xml:space="preserve"> </w:t>
            </w:r>
            <w:r w:rsidRPr="00E05EE6">
              <w:rPr>
                <w:rFonts w:ascii="Times New Roman" w:eastAsia="Times New Roman" w:hAnsi="Times New Roman" w:cs="Times New Roman"/>
                <w:sz w:val="24"/>
                <w:szCs w:val="24"/>
              </w:rPr>
              <w:t>общие способы их получения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after="0"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after="0" w:line="240" w:lineRule="auto"/>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after="0" w:line="240" w:lineRule="auto"/>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Химические свойства металлов. Электрохимический ряд напряжений металлов.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Сплавы (сталь, чугун, дюралюминий, бронза).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Щелочные металлы.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Магний. Щелочноземельные металлы.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Кальций и его соединения. Жесткость воды и способы ее устранения.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Алюминий. Положение алюминия в периодической системе и строение его атома.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Важнейшие соединения алюминия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Железо. Положение железа в периодической системе и строение его атома.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Соединения железа</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Практическая работа №7Решение экспериментальных задач по теме «Металлы и их соединения».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Контрольная работа №3 по теме: «Общие свойства металлов».</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Первоначальные сведения о строении органических веществ.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Упрощенная классификация органических соединений.</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Предельные углеводороды. Метан, этан.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Непредельные углеводороды. Этилен.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Полимеры</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Производные углеводородов. Спирты.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Карбоновые кислоты. Сложные эфиры. Жиры</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Углеводы</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Аминокислоты. Белки  </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b/>
                <w:bCs/>
                <w:sz w:val="24"/>
                <w:szCs w:val="24"/>
              </w:rPr>
              <w:t>Контрольная работа №4 по теме: «Органическая химия».</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r w:rsidR="00E05EE6" w:rsidRPr="00E05EE6" w:rsidTr="00466514">
        <w:trPr>
          <w:tblCellSpacing w:w="15" w:type="dxa"/>
        </w:trPr>
        <w:tc>
          <w:tcPr>
            <w:tcW w:w="8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466514" w:rsidP="004665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4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05EE6" w:rsidRPr="00E05EE6" w:rsidRDefault="00E05EE6" w:rsidP="00646E58">
            <w:pPr>
              <w:spacing w:before="100" w:beforeAutospacing="1" w:after="100" w:afterAutospacing="1" w:line="240" w:lineRule="auto"/>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Обобщение знаний, полученных в 9 кл.</w:t>
            </w:r>
          </w:p>
        </w:tc>
        <w:tc>
          <w:tcPr>
            <w:tcW w:w="16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1</w:t>
            </w:r>
          </w:p>
        </w:tc>
        <w:tc>
          <w:tcPr>
            <w:tcW w:w="1227"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c>
          <w:tcPr>
            <w:tcW w:w="1216" w:type="dxa"/>
            <w:tcBorders>
              <w:top w:val="single" w:sz="6" w:space="0" w:color="00000A"/>
              <w:left w:val="single" w:sz="6" w:space="0" w:color="00000A"/>
              <w:bottom w:val="single" w:sz="6" w:space="0" w:color="00000A"/>
              <w:right w:val="single" w:sz="6" w:space="0" w:color="00000A"/>
            </w:tcBorders>
          </w:tcPr>
          <w:p w:rsidR="00E05EE6" w:rsidRPr="00E05EE6" w:rsidRDefault="00E05EE6" w:rsidP="00646E58">
            <w:pPr>
              <w:spacing w:before="100" w:beforeAutospacing="1" w:after="100" w:afterAutospacing="1" w:line="240" w:lineRule="auto"/>
              <w:jc w:val="center"/>
              <w:rPr>
                <w:rFonts w:ascii="Times New Roman" w:eastAsia="Times New Roman" w:hAnsi="Times New Roman" w:cs="Times New Roman"/>
                <w:sz w:val="24"/>
                <w:szCs w:val="24"/>
              </w:rPr>
            </w:pPr>
          </w:p>
        </w:tc>
      </w:tr>
    </w:tbl>
    <w:p w:rsidR="004F41CC" w:rsidRPr="00E05EE6" w:rsidRDefault="004F41CC">
      <w:pPr>
        <w:rPr>
          <w:rFonts w:ascii="Times New Roman" w:hAnsi="Times New Roman" w:cs="Times New Roman"/>
          <w:sz w:val="24"/>
          <w:szCs w:val="24"/>
        </w:rPr>
      </w:pPr>
      <w:bookmarkStart w:id="0" w:name="_GoBack"/>
      <w:bookmarkEnd w:id="0"/>
    </w:p>
    <w:sectPr w:rsidR="004F41CC" w:rsidRPr="00E05EE6" w:rsidSect="00E05EE6">
      <w:foot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C0" w:rsidRDefault="00175CC0" w:rsidP="00466514">
      <w:pPr>
        <w:spacing w:after="0" w:line="240" w:lineRule="auto"/>
      </w:pPr>
      <w:r>
        <w:separator/>
      </w:r>
    </w:p>
  </w:endnote>
  <w:endnote w:type="continuationSeparator" w:id="0">
    <w:p w:rsidR="00175CC0" w:rsidRDefault="00175CC0" w:rsidP="00466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Open Sans">
    <w:altName w:val="Times New Roman"/>
    <w:charset w:val="CC"/>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75492"/>
      <w:docPartObj>
        <w:docPartGallery w:val="Page Numbers (Bottom of Page)"/>
        <w:docPartUnique/>
      </w:docPartObj>
    </w:sdtPr>
    <w:sdtContent>
      <w:p w:rsidR="00466514" w:rsidRDefault="005B4C21">
        <w:pPr>
          <w:pStyle w:val="ab"/>
          <w:jc w:val="right"/>
        </w:pPr>
        <w:r>
          <w:fldChar w:fldCharType="begin"/>
        </w:r>
        <w:r w:rsidR="00466514">
          <w:instrText>PAGE   \* MERGEFORMAT</w:instrText>
        </w:r>
        <w:r>
          <w:fldChar w:fldCharType="separate"/>
        </w:r>
        <w:r w:rsidR="00B17945">
          <w:rPr>
            <w:noProof/>
          </w:rPr>
          <w:t>14</w:t>
        </w:r>
        <w:r>
          <w:fldChar w:fldCharType="end"/>
        </w:r>
      </w:p>
    </w:sdtContent>
  </w:sdt>
  <w:p w:rsidR="00466514" w:rsidRDefault="004665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C0" w:rsidRDefault="00175CC0" w:rsidP="00466514">
      <w:pPr>
        <w:spacing w:after="0" w:line="240" w:lineRule="auto"/>
      </w:pPr>
      <w:r>
        <w:separator/>
      </w:r>
    </w:p>
  </w:footnote>
  <w:footnote w:type="continuationSeparator" w:id="0">
    <w:p w:rsidR="00175CC0" w:rsidRDefault="00175CC0" w:rsidP="004665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46E58"/>
    <w:rsid w:val="00175CC0"/>
    <w:rsid w:val="00370327"/>
    <w:rsid w:val="00456231"/>
    <w:rsid w:val="00466514"/>
    <w:rsid w:val="004F41CC"/>
    <w:rsid w:val="005A4876"/>
    <w:rsid w:val="005B4C21"/>
    <w:rsid w:val="00646E58"/>
    <w:rsid w:val="00B17945"/>
    <w:rsid w:val="00E05EE6"/>
    <w:rsid w:val="00FD3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CC"/>
  </w:style>
  <w:style w:type="paragraph" w:styleId="1">
    <w:name w:val="heading 1"/>
    <w:basedOn w:val="a"/>
    <w:link w:val="10"/>
    <w:uiPriority w:val="9"/>
    <w:qFormat/>
    <w:rsid w:val="00646E58"/>
    <w:pPr>
      <w:spacing w:before="60" w:after="225" w:line="240" w:lineRule="auto"/>
      <w:outlineLvl w:val="0"/>
    </w:pPr>
    <w:rPr>
      <w:rFonts w:ascii="Open Sans" w:eastAsia="Times New Roman" w:hAnsi="Open Sans" w:cs="Times New Roman"/>
      <w:b/>
      <w:bCs/>
      <w:kern w:val="36"/>
      <w:sz w:val="41"/>
      <w:szCs w:val="4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6E58"/>
    <w:rPr>
      <w:rFonts w:ascii="Open Sans" w:eastAsia="Times New Roman" w:hAnsi="Open Sans" w:cs="Times New Roman"/>
      <w:b/>
      <w:bCs/>
      <w:kern w:val="36"/>
      <w:sz w:val="41"/>
      <w:szCs w:val="41"/>
    </w:rPr>
  </w:style>
  <w:style w:type="character" w:styleId="a4">
    <w:name w:val="Hyperlink"/>
    <w:basedOn w:val="a0"/>
    <w:uiPriority w:val="99"/>
    <w:semiHidden/>
    <w:unhideWhenUsed/>
    <w:rsid w:val="00646E58"/>
    <w:rPr>
      <w:color w:val="2C7BDE"/>
      <w:u w:val="single"/>
    </w:rPr>
  </w:style>
  <w:style w:type="character" w:styleId="a5">
    <w:name w:val="Strong"/>
    <w:basedOn w:val="a0"/>
    <w:uiPriority w:val="22"/>
    <w:qFormat/>
    <w:rsid w:val="00646E58"/>
    <w:rPr>
      <w:b/>
      <w:bCs/>
    </w:rPr>
  </w:style>
  <w:style w:type="character" w:customStyle="1" w:styleId="thanksforpub1">
    <w:name w:val="thanks_for_pub1"/>
    <w:basedOn w:val="a0"/>
    <w:rsid w:val="00646E58"/>
    <w:rPr>
      <w:color w:val="FFFFFF"/>
      <w:shd w:val="clear" w:color="auto" w:fill="FF9903"/>
    </w:rPr>
  </w:style>
  <w:style w:type="paragraph" w:styleId="a6">
    <w:name w:val="Balloon Text"/>
    <w:basedOn w:val="a"/>
    <w:link w:val="a7"/>
    <w:uiPriority w:val="99"/>
    <w:semiHidden/>
    <w:unhideWhenUsed/>
    <w:rsid w:val="00646E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E58"/>
    <w:rPr>
      <w:rFonts w:ascii="Tahoma" w:hAnsi="Tahoma" w:cs="Tahoma"/>
      <w:sz w:val="16"/>
      <w:szCs w:val="16"/>
    </w:rPr>
  </w:style>
  <w:style w:type="table" w:styleId="a8">
    <w:name w:val="Table Grid"/>
    <w:basedOn w:val="a1"/>
    <w:uiPriority w:val="59"/>
    <w:unhideWhenUsed/>
    <w:rsid w:val="00E05EE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665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6514"/>
  </w:style>
  <w:style w:type="paragraph" w:styleId="ab">
    <w:name w:val="footer"/>
    <w:basedOn w:val="a"/>
    <w:link w:val="ac"/>
    <w:uiPriority w:val="99"/>
    <w:unhideWhenUsed/>
    <w:rsid w:val="004665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6514"/>
  </w:style>
</w:styles>
</file>

<file path=word/webSettings.xml><?xml version="1.0" encoding="utf-8"?>
<w:webSettings xmlns:r="http://schemas.openxmlformats.org/officeDocument/2006/relationships" xmlns:w="http://schemas.openxmlformats.org/wordprocessingml/2006/main">
  <w:divs>
    <w:div w:id="1156067855">
      <w:bodyDiv w:val="1"/>
      <w:marLeft w:val="0"/>
      <w:marRight w:val="0"/>
      <w:marTop w:val="240"/>
      <w:marBottom w:val="240"/>
      <w:divBdr>
        <w:top w:val="none" w:sz="0" w:space="0" w:color="auto"/>
        <w:left w:val="none" w:sz="0" w:space="0" w:color="auto"/>
        <w:bottom w:val="none" w:sz="0" w:space="0" w:color="auto"/>
        <w:right w:val="none" w:sz="0" w:space="0" w:color="auto"/>
      </w:divBdr>
      <w:divsChild>
        <w:div w:id="1577669940">
          <w:marLeft w:val="0"/>
          <w:marRight w:val="0"/>
          <w:marTop w:val="100"/>
          <w:marBottom w:val="100"/>
          <w:divBdr>
            <w:top w:val="none" w:sz="0" w:space="0" w:color="auto"/>
            <w:left w:val="none" w:sz="0" w:space="0" w:color="auto"/>
            <w:bottom w:val="none" w:sz="0" w:space="0" w:color="auto"/>
            <w:right w:val="none" w:sz="0" w:space="0" w:color="auto"/>
          </w:divBdr>
          <w:divsChild>
            <w:div w:id="791873002">
              <w:marLeft w:val="0"/>
              <w:marRight w:val="0"/>
              <w:marTop w:val="75"/>
              <w:marBottom w:val="0"/>
              <w:divBdr>
                <w:top w:val="single" w:sz="6" w:space="0" w:color="E0E0E0"/>
                <w:left w:val="single" w:sz="6" w:space="0" w:color="E0E0E0"/>
                <w:bottom w:val="none" w:sz="0" w:space="0" w:color="auto"/>
                <w:right w:val="single" w:sz="6" w:space="0" w:color="E0E0E0"/>
              </w:divBdr>
              <w:divsChild>
                <w:div w:id="95367431">
                  <w:marLeft w:val="0"/>
                  <w:marRight w:val="0"/>
                  <w:marTop w:val="0"/>
                  <w:marBottom w:val="0"/>
                  <w:divBdr>
                    <w:top w:val="none" w:sz="0" w:space="0" w:color="auto"/>
                    <w:left w:val="none" w:sz="0" w:space="0" w:color="auto"/>
                    <w:bottom w:val="none" w:sz="0" w:space="0" w:color="auto"/>
                    <w:right w:val="none" w:sz="0" w:space="0" w:color="auto"/>
                  </w:divBdr>
                </w:div>
                <w:div w:id="1851334534">
                  <w:marLeft w:val="0"/>
                  <w:marRight w:val="0"/>
                  <w:marTop w:val="0"/>
                  <w:marBottom w:val="0"/>
                  <w:divBdr>
                    <w:top w:val="none" w:sz="0" w:space="0" w:color="auto"/>
                    <w:left w:val="none" w:sz="0" w:space="0" w:color="auto"/>
                    <w:bottom w:val="none" w:sz="0" w:space="0" w:color="auto"/>
                    <w:right w:val="none" w:sz="0" w:space="0" w:color="auto"/>
                  </w:divBdr>
                </w:div>
                <w:div w:id="1492718623">
                  <w:marLeft w:val="0"/>
                  <w:marRight w:val="0"/>
                  <w:marTop w:val="0"/>
                  <w:marBottom w:val="0"/>
                  <w:divBdr>
                    <w:top w:val="none" w:sz="0" w:space="0" w:color="auto"/>
                    <w:left w:val="none" w:sz="0" w:space="0" w:color="auto"/>
                    <w:bottom w:val="none" w:sz="0" w:space="0" w:color="auto"/>
                    <w:right w:val="none" w:sz="0" w:space="0" w:color="auto"/>
                  </w:divBdr>
                </w:div>
                <w:div w:id="1987322404">
                  <w:marLeft w:val="0"/>
                  <w:marRight w:val="0"/>
                  <w:marTop w:val="0"/>
                  <w:marBottom w:val="0"/>
                  <w:divBdr>
                    <w:top w:val="none" w:sz="0" w:space="0" w:color="auto"/>
                    <w:left w:val="none" w:sz="0" w:space="0" w:color="auto"/>
                    <w:bottom w:val="none" w:sz="0" w:space="0" w:color="auto"/>
                    <w:right w:val="none" w:sz="0" w:space="0" w:color="auto"/>
                  </w:divBdr>
                </w:div>
                <w:div w:id="1513488568">
                  <w:marLeft w:val="0"/>
                  <w:marRight w:val="0"/>
                  <w:marTop w:val="0"/>
                  <w:marBottom w:val="0"/>
                  <w:divBdr>
                    <w:top w:val="none" w:sz="0" w:space="0" w:color="auto"/>
                    <w:left w:val="none" w:sz="0" w:space="0" w:color="auto"/>
                    <w:bottom w:val="none" w:sz="0" w:space="0" w:color="auto"/>
                    <w:right w:val="none" w:sz="0" w:space="0" w:color="auto"/>
                  </w:divBdr>
                </w:div>
                <w:div w:id="1263950980">
                  <w:marLeft w:val="0"/>
                  <w:marRight w:val="0"/>
                  <w:marTop w:val="0"/>
                  <w:marBottom w:val="0"/>
                  <w:divBdr>
                    <w:top w:val="none" w:sz="0" w:space="0" w:color="auto"/>
                    <w:left w:val="none" w:sz="0" w:space="0" w:color="auto"/>
                    <w:bottom w:val="none" w:sz="0" w:space="0" w:color="auto"/>
                    <w:right w:val="none" w:sz="0" w:space="0" w:color="auto"/>
                  </w:divBdr>
                  <w:divsChild>
                    <w:div w:id="515734498">
                      <w:marLeft w:val="0"/>
                      <w:marRight w:val="0"/>
                      <w:marTop w:val="0"/>
                      <w:marBottom w:val="0"/>
                      <w:divBdr>
                        <w:top w:val="none" w:sz="0" w:space="0" w:color="auto"/>
                        <w:left w:val="none" w:sz="0" w:space="0" w:color="auto"/>
                        <w:bottom w:val="none" w:sz="0" w:space="0" w:color="auto"/>
                        <w:right w:val="none" w:sz="0" w:space="0" w:color="auto"/>
                      </w:divBdr>
                    </w:div>
                  </w:divsChild>
                </w:div>
                <w:div w:id="1635133828">
                  <w:marLeft w:val="0"/>
                  <w:marRight w:val="0"/>
                  <w:marTop w:val="0"/>
                  <w:marBottom w:val="0"/>
                  <w:divBdr>
                    <w:top w:val="none" w:sz="0" w:space="0" w:color="auto"/>
                    <w:left w:val="none" w:sz="0" w:space="0" w:color="auto"/>
                    <w:bottom w:val="none" w:sz="0" w:space="0" w:color="auto"/>
                    <w:right w:val="none" w:sz="0" w:space="0" w:color="auto"/>
                  </w:divBdr>
                </w:div>
              </w:divsChild>
            </w:div>
            <w:div w:id="333607963">
              <w:marLeft w:val="0"/>
              <w:marRight w:val="0"/>
              <w:marTop w:val="0"/>
              <w:marBottom w:val="0"/>
              <w:divBdr>
                <w:top w:val="none" w:sz="0" w:space="0" w:color="auto"/>
                <w:left w:val="none" w:sz="0" w:space="0" w:color="auto"/>
                <w:bottom w:val="none" w:sz="0" w:space="0" w:color="auto"/>
                <w:right w:val="none" w:sz="0" w:space="0" w:color="auto"/>
              </w:divBdr>
              <w:divsChild>
                <w:div w:id="1936208386">
                  <w:marLeft w:val="0"/>
                  <w:marRight w:val="0"/>
                  <w:marTop w:val="0"/>
                  <w:marBottom w:val="0"/>
                  <w:divBdr>
                    <w:top w:val="none" w:sz="0" w:space="0" w:color="EBA82A"/>
                    <w:left w:val="none" w:sz="0" w:space="0" w:color="EBA82A"/>
                    <w:bottom w:val="none" w:sz="0" w:space="0" w:color="EBA82A"/>
                    <w:right w:val="none" w:sz="0" w:space="0" w:color="EBA82A"/>
                  </w:divBdr>
                </w:div>
              </w:divsChild>
            </w:div>
            <w:div w:id="122312406">
              <w:marLeft w:val="0"/>
              <w:marRight w:val="0"/>
              <w:marTop w:val="0"/>
              <w:marBottom w:val="0"/>
              <w:divBdr>
                <w:top w:val="none" w:sz="0" w:space="0" w:color="auto"/>
                <w:left w:val="none" w:sz="0" w:space="0" w:color="auto"/>
                <w:bottom w:val="none" w:sz="0" w:space="0" w:color="auto"/>
                <w:right w:val="none" w:sz="0" w:space="0" w:color="auto"/>
              </w:divBdr>
              <w:divsChild>
                <w:div w:id="1354769447">
                  <w:marLeft w:val="0"/>
                  <w:marRight w:val="0"/>
                  <w:marTop w:val="0"/>
                  <w:marBottom w:val="0"/>
                  <w:divBdr>
                    <w:top w:val="none" w:sz="0" w:space="0" w:color="AB2222"/>
                    <w:left w:val="none" w:sz="0" w:space="0" w:color="AB2222"/>
                    <w:bottom w:val="none" w:sz="0" w:space="0" w:color="AB2222"/>
                    <w:right w:val="none" w:sz="0" w:space="0" w:color="AB2222"/>
                  </w:divBdr>
                </w:div>
              </w:divsChild>
            </w:div>
            <w:div w:id="103623258">
              <w:marLeft w:val="0"/>
              <w:marRight w:val="0"/>
              <w:marTop w:val="0"/>
              <w:marBottom w:val="0"/>
              <w:divBdr>
                <w:top w:val="none" w:sz="0" w:space="0" w:color="auto"/>
                <w:left w:val="none" w:sz="0" w:space="0" w:color="auto"/>
                <w:bottom w:val="none" w:sz="0" w:space="0" w:color="auto"/>
                <w:right w:val="none" w:sz="0" w:space="0" w:color="auto"/>
              </w:divBdr>
              <w:divsChild>
                <w:div w:id="1794593251">
                  <w:marLeft w:val="0"/>
                  <w:marRight w:val="0"/>
                  <w:marTop w:val="0"/>
                  <w:marBottom w:val="0"/>
                  <w:divBdr>
                    <w:top w:val="none" w:sz="0" w:space="0" w:color="993366"/>
                    <w:left w:val="none" w:sz="0" w:space="0" w:color="993366"/>
                    <w:bottom w:val="none" w:sz="0" w:space="0" w:color="993366"/>
                    <w:right w:val="none" w:sz="0" w:space="0" w:color="993366"/>
                  </w:divBdr>
                </w:div>
              </w:divsChild>
            </w:div>
            <w:div w:id="370149315">
              <w:marLeft w:val="0"/>
              <w:marRight w:val="0"/>
              <w:marTop w:val="0"/>
              <w:marBottom w:val="0"/>
              <w:divBdr>
                <w:top w:val="none" w:sz="0" w:space="0" w:color="auto"/>
                <w:left w:val="none" w:sz="0" w:space="0" w:color="auto"/>
                <w:bottom w:val="none" w:sz="0" w:space="0" w:color="auto"/>
                <w:right w:val="none" w:sz="0" w:space="0" w:color="auto"/>
              </w:divBdr>
              <w:divsChild>
                <w:div w:id="1718433459">
                  <w:marLeft w:val="0"/>
                  <w:marRight w:val="0"/>
                  <w:marTop w:val="0"/>
                  <w:marBottom w:val="0"/>
                  <w:divBdr>
                    <w:top w:val="none" w:sz="0" w:space="0" w:color="6DA617"/>
                    <w:left w:val="none" w:sz="0" w:space="0" w:color="6DA617"/>
                    <w:bottom w:val="none" w:sz="0" w:space="0" w:color="6DA617"/>
                    <w:right w:val="none" w:sz="0" w:space="0" w:color="6DA617"/>
                  </w:divBdr>
                </w:div>
              </w:divsChild>
            </w:div>
            <w:div w:id="784662871">
              <w:marLeft w:val="0"/>
              <w:marRight w:val="0"/>
              <w:marTop w:val="0"/>
              <w:marBottom w:val="0"/>
              <w:divBdr>
                <w:top w:val="none" w:sz="0" w:space="0" w:color="auto"/>
                <w:left w:val="none" w:sz="0" w:space="0" w:color="auto"/>
                <w:bottom w:val="none" w:sz="0" w:space="0" w:color="auto"/>
                <w:right w:val="none" w:sz="0" w:space="0" w:color="auto"/>
              </w:divBdr>
              <w:divsChild>
                <w:div w:id="992559924">
                  <w:marLeft w:val="0"/>
                  <w:marRight w:val="0"/>
                  <w:marTop w:val="0"/>
                  <w:marBottom w:val="0"/>
                  <w:divBdr>
                    <w:top w:val="none" w:sz="0" w:space="0" w:color="336699"/>
                    <w:left w:val="none" w:sz="0" w:space="0" w:color="336699"/>
                    <w:bottom w:val="none" w:sz="0" w:space="0" w:color="336699"/>
                    <w:right w:val="none" w:sz="0" w:space="0" w:color="336699"/>
                  </w:divBdr>
                </w:div>
              </w:divsChild>
            </w:div>
            <w:div w:id="426847043">
              <w:marLeft w:val="0"/>
              <w:marRight w:val="0"/>
              <w:marTop w:val="0"/>
              <w:marBottom w:val="0"/>
              <w:divBdr>
                <w:top w:val="none" w:sz="0" w:space="0" w:color="auto"/>
                <w:left w:val="none" w:sz="0" w:space="0" w:color="auto"/>
                <w:bottom w:val="none" w:sz="0" w:space="0" w:color="auto"/>
                <w:right w:val="none" w:sz="0" w:space="0" w:color="auto"/>
              </w:divBdr>
              <w:divsChild>
                <w:div w:id="1918904754">
                  <w:marLeft w:val="0"/>
                  <w:marRight w:val="0"/>
                  <w:marTop w:val="0"/>
                  <w:marBottom w:val="0"/>
                  <w:divBdr>
                    <w:top w:val="none" w:sz="0" w:space="0" w:color="37C9E6"/>
                    <w:left w:val="none" w:sz="0" w:space="0" w:color="37C9E6"/>
                    <w:bottom w:val="none" w:sz="0" w:space="0" w:color="37C9E6"/>
                    <w:right w:val="none" w:sz="0" w:space="0" w:color="37C9E6"/>
                  </w:divBdr>
                </w:div>
              </w:divsChild>
            </w:div>
            <w:div w:id="746265205">
              <w:marLeft w:val="0"/>
              <w:marRight w:val="0"/>
              <w:marTop w:val="0"/>
              <w:marBottom w:val="0"/>
              <w:divBdr>
                <w:top w:val="none" w:sz="0" w:space="0" w:color="auto"/>
                <w:left w:val="none" w:sz="0" w:space="0" w:color="auto"/>
                <w:bottom w:val="none" w:sz="0" w:space="0" w:color="auto"/>
                <w:right w:val="none" w:sz="0" w:space="0" w:color="auto"/>
              </w:divBdr>
            </w:div>
            <w:div w:id="38481183">
              <w:marLeft w:val="0"/>
              <w:marRight w:val="0"/>
              <w:marTop w:val="0"/>
              <w:marBottom w:val="75"/>
              <w:divBdr>
                <w:top w:val="single" w:sz="6" w:space="4" w:color="E0E0E0"/>
                <w:left w:val="single" w:sz="6" w:space="0" w:color="E0E0E0"/>
                <w:bottom w:val="single" w:sz="6" w:space="4" w:color="E0E0E0"/>
                <w:right w:val="single" w:sz="6" w:space="11" w:color="E0E0E0"/>
              </w:divBdr>
            </w:div>
            <w:div w:id="449740667">
              <w:marLeft w:val="0"/>
              <w:marRight w:val="0"/>
              <w:marTop w:val="0"/>
              <w:marBottom w:val="75"/>
              <w:divBdr>
                <w:top w:val="single" w:sz="6" w:space="0" w:color="E0E0E0"/>
                <w:left w:val="single" w:sz="6" w:space="0" w:color="E0E0E0"/>
                <w:bottom w:val="single" w:sz="6" w:space="0" w:color="E0E0E0"/>
                <w:right w:val="single" w:sz="6" w:space="0" w:color="E0E0E0"/>
              </w:divBdr>
            </w:div>
            <w:div w:id="228469300">
              <w:marLeft w:val="0"/>
              <w:marRight w:val="0"/>
              <w:marTop w:val="0"/>
              <w:marBottom w:val="75"/>
              <w:divBdr>
                <w:top w:val="single" w:sz="6" w:space="0" w:color="E0E0E0"/>
                <w:left w:val="single" w:sz="6" w:space="0" w:color="E0E0E0"/>
                <w:bottom w:val="single" w:sz="6" w:space="0" w:color="E0E0E0"/>
                <w:right w:val="single" w:sz="6" w:space="0" w:color="E0E0E0"/>
              </w:divBdr>
              <w:divsChild>
                <w:div w:id="1388185280">
                  <w:marLeft w:val="0"/>
                  <w:marRight w:val="0"/>
                  <w:marTop w:val="0"/>
                  <w:marBottom w:val="150"/>
                  <w:divBdr>
                    <w:top w:val="none" w:sz="0" w:space="0" w:color="auto"/>
                    <w:left w:val="none" w:sz="0" w:space="0" w:color="auto"/>
                    <w:bottom w:val="none" w:sz="0" w:space="0" w:color="auto"/>
                    <w:right w:val="none" w:sz="0" w:space="0" w:color="auto"/>
                  </w:divBdr>
                </w:div>
                <w:div w:id="1895969947">
                  <w:marLeft w:val="0"/>
                  <w:marRight w:val="0"/>
                  <w:marTop w:val="0"/>
                  <w:marBottom w:val="0"/>
                  <w:divBdr>
                    <w:top w:val="none" w:sz="0" w:space="0" w:color="auto"/>
                    <w:left w:val="none" w:sz="0" w:space="0" w:color="auto"/>
                    <w:bottom w:val="none" w:sz="0" w:space="0" w:color="auto"/>
                    <w:right w:val="none" w:sz="0" w:space="0" w:color="auto"/>
                  </w:divBdr>
                </w:div>
                <w:div w:id="983197960">
                  <w:marLeft w:val="0"/>
                  <w:marRight w:val="0"/>
                  <w:marTop w:val="150"/>
                  <w:marBottom w:val="0"/>
                  <w:divBdr>
                    <w:top w:val="none" w:sz="0" w:space="0" w:color="auto"/>
                    <w:left w:val="none" w:sz="0" w:space="0" w:color="auto"/>
                    <w:bottom w:val="none" w:sz="0" w:space="0" w:color="auto"/>
                    <w:right w:val="none" w:sz="0" w:space="0" w:color="auto"/>
                  </w:divBdr>
                </w:div>
              </w:divsChild>
            </w:div>
            <w:div w:id="896938353">
              <w:marLeft w:val="0"/>
              <w:marRight w:val="0"/>
              <w:marTop w:val="0"/>
              <w:marBottom w:val="75"/>
              <w:divBdr>
                <w:top w:val="single" w:sz="6" w:space="0" w:color="E0E0E0"/>
                <w:left w:val="single" w:sz="6" w:space="0" w:color="E0E0E0"/>
                <w:bottom w:val="single" w:sz="6" w:space="0" w:color="E0E0E0"/>
                <w:right w:val="single" w:sz="6" w:space="0" w:color="E0E0E0"/>
              </w:divBdr>
              <w:divsChild>
                <w:div w:id="1385257057">
                  <w:marLeft w:val="600"/>
                  <w:marRight w:val="0"/>
                  <w:marTop w:val="0"/>
                  <w:marBottom w:val="0"/>
                  <w:divBdr>
                    <w:top w:val="none" w:sz="0" w:space="0" w:color="auto"/>
                    <w:left w:val="none" w:sz="0" w:space="0" w:color="auto"/>
                    <w:bottom w:val="none" w:sz="0" w:space="0" w:color="auto"/>
                    <w:right w:val="none" w:sz="0" w:space="0" w:color="auto"/>
                  </w:divBdr>
                  <w:divsChild>
                    <w:div w:id="259068281">
                      <w:marLeft w:val="0"/>
                      <w:marRight w:val="0"/>
                      <w:marTop w:val="0"/>
                      <w:marBottom w:val="0"/>
                      <w:divBdr>
                        <w:top w:val="none" w:sz="0" w:space="0" w:color="auto"/>
                        <w:left w:val="none" w:sz="0" w:space="0" w:color="auto"/>
                        <w:bottom w:val="none" w:sz="0" w:space="0" w:color="auto"/>
                        <w:right w:val="none" w:sz="0" w:space="0" w:color="auto"/>
                      </w:divBdr>
                    </w:div>
                  </w:divsChild>
                </w:div>
                <w:div w:id="201678566">
                  <w:marLeft w:val="0"/>
                  <w:marRight w:val="0"/>
                  <w:marTop w:val="150"/>
                  <w:marBottom w:val="150"/>
                  <w:divBdr>
                    <w:top w:val="none" w:sz="0" w:space="0" w:color="auto"/>
                    <w:left w:val="none" w:sz="0" w:space="0" w:color="auto"/>
                    <w:bottom w:val="none" w:sz="0" w:space="0" w:color="auto"/>
                    <w:right w:val="none" w:sz="0" w:space="0" w:color="auto"/>
                  </w:divBdr>
                  <w:divsChild>
                    <w:div w:id="981234743">
                      <w:marLeft w:val="0"/>
                      <w:marRight w:val="0"/>
                      <w:marTop w:val="0"/>
                      <w:marBottom w:val="0"/>
                      <w:divBdr>
                        <w:top w:val="none" w:sz="0" w:space="0" w:color="auto"/>
                        <w:left w:val="none" w:sz="0" w:space="0" w:color="auto"/>
                        <w:bottom w:val="none" w:sz="0" w:space="0" w:color="auto"/>
                        <w:right w:val="none" w:sz="0" w:space="0" w:color="auto"/>
                      </w:divBdr>
                      <w:divsChild>
                        <w:div w:id="737827852">
                          <w:marLeft w:val="0"/>
                          <w:marRight w:val="0"/>
                          <w:marTop w:val="0"/>
                          <w:marBottom w:val="0"/>
                          <w:divBdr>
                            <w:top w:val="none" w:sz="0" w:space="0" w:color="auto"/>
                            <w:left w:val="none" w:sz="0" w:space="0" w:color="auto"/>
                            <w:bottom w:val="none" w:sz="0" w:space="0" w:color="auto"/>
                            <w:right w:val="none" w:sz="0" w:space="0" w:color="auto"/>
                          </w:divBdr>
                          <w:divsChild>
                            <w:div w:id="3213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64247">
      <w:bodyDiv w:val="1"/>
      <w:marLeft w:val="0"/>
      <w:marRight w:val="0"/>
      <w:marTop w:val="240"/>
      <w:marBottom w:val="240"/>
      <w:divBdr>
        <w:top w:val="none" w:sz="0" w:space="0" w:color="auto"/>
        <w:left w:val="none" w:sz="0" w:space="0" w:color="auto"/>
        <w:bottom w:val="none" w:sz="0" w:space="0" w:color="auto"/>
        <w:right w:val="none" w:sz="0" w:space="0" w:color="auto"/>
      </w:divBdr>
      <w:divsChild>
        <w:div w:id="1642226621">
          <w:marLeft w:val="0"/>
          <w:marRight w:val="0"/>
          <w:marTop w:val="100"/>
          <w:marBottom w:val="100"/>
          <w:divBdr>
            <w:top w:val="none" w:sz="0" w:space="0" w:color="auto"/>
            <w:left w:val="none" w:sz="0" w:space="0" w:color="auto"/>
            <w:bottom w:val="none" w:sz="0" w:space="0" w:color="auto"/>
            <w:right w:val="none" w:sz="0" w:space="0" w:color="auto"/>
          </w:divBdr>
          <w:divsChild>
            <w:div w:id="411853970">
              <w:marLeft w:val="0"/>
              <w:marRight w:val="0"/>
              <w:marTop w:val="0"/>
              <w:marBottom w:val="75"/>
              <w:divBdr>
                <w:top w:val="single" w:sz="6" w:space="0" w:color="E0E0E0"/>
                <w:left w:val="single" w:sz="6" w:space="0" w:color="E0E0E0"/>
                <w:bottom w:val="single" w:sz="6" w:space="0" w:color="E0E0E0"/>
                <w:right w:val="single" w:sz="6" w:space="0" w:color="E0E0E0"/>
              </w:divBdr>
              <w:divsChild>
                <w:div w:id="1769033594">
                  <w:marLeft w:val="0"/>
                  <w:marRight w:val="0"/>
                  <w:marTop w:val="150"/>
                  <w:marBottom w:val="150"/>
                  <w:divBdr>
                    <w:top w:val="none" w:sz="0" w:space="0" w:color="auto"/>
                    <w:left w:val="none" w:sz="0" w:space="0" w:color="auto"/>
                    <w:bottom w:val="none" w:sz="0" w:space="0" w:color="auto"/>
                    <w:right w:val="none" w:sz="0" w:space="0" w:color="auto"/>
                  </w:divBdr>
                  <w:divsChild>
                    <w:div w:id="2015106382">
                      <w:marLeft w:val="0"/>
                      <w:marRight w:val="0"/>
                      <w:marTop w:val="0"/>
                      <w:marBottom w:val="0"/>
                      <w:divBdr>
                        <w:top w:val="none" w:sz="0" w:space="0" w:color="auto"/>
                        <w:left w:val="none" w:sz="0" w:space="0" w:color="auto"/>
                        <w:bottom w:val="none" w:sz="0" w:space="0" w:color="auto"/>
                        <w:right w:val="none" w:sz="0" w:space="0" w:color="auto"/>
                      </w:divBdr>
                      <w:divsChild>
                        <w:div w:id="20961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циклон</dc:creator>
  <cp:lastModifiedBy>tva_vc@mail.ru</cp:lastModifiedBy>
  <cp:revision>7</cp:revision>
  <cp:lastPrinted>2020-10-10T07:31:00Z</cp:lastPrinted>
  <dcterms:created xsi:type="dcterms:W3CDTF">2018-08-27T09:42:00Z</dcterms:created>
  <dcterms:modified xsi:type="dcterms:W3CDTF">2021-10-12T22:21:00Z</dcterms:modified>
</cp:coreProperties>
</file>